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5E" w:rsidRPr="0080718B" w:rsidRDefault="0080718B" w:rsidP="00885A23">
      <w:pPr>
        <w:spacing w:after="0" w:line="240" w:lineRule="auto"/>
        <w:rPr>
          <w:rStyle w:val="Enfasigrassetto"/>
          <w:rFonts w:asciiTheme="minorHAnsi" w:hAnsiTheme="minorHAnsi" w:cs="Calibri"/>
          <w:sz w:val="20"/>
          <w:szCs w:val="20"/>
        </w:rPr>
      </w:pPr>
      <w:r w:rsidRPr="0080718B">
        <w:rPr>
          <w:rFonts w:asciiTheme="minorHAnsi" w:hAnsiTheme="minorHAnsi" w:cs="Calibri,Bold"/>
          <w:b/>
          <w:bCs/>
          <w:sz w:val="20"/>
          <w:szCs w:val="20"/>
          <w:lang w:eastAsia="it-IT"/>
        </w:rPr>
        <w:t>PPI</w:t>
      </w:r>
      <w:r>
        <w:rPr>
          <w:rStyle w:val="Enfasigrassetto"/>
          <w:rFonts w:asciiTheme="minorHAnsi" w:hAnsiTheme="minorHAnsi" w:cs="Calibri"/>
          <w:sz w:val="20"/>
          <w:szCs w:val="20"/>
        </w:rPr>
        <w:t xml:space="preserve">: </w:t>
      </w:r>
      <w:r>
        <w:rPr>
          <w:rFonts w:asciiTheme="minorHAnsi" w:hAnsiTheme="minorHAnsi" w:cs="Calibri,Bold"/>
          <w:b/>
          <w:bCs/>
          <w:sz w:val="20"/>
          <w:szCs w:val="20"/>
          <w:lang w:eastAsia="it-IT"/>
        </w:rPr>
        <w:t>a</w:t>
      </w:r>
      <w:r w:rsidR="00CA755E" w:rsidRPr="0080718B">
        <w:rPr>
          <w:rFonts w:asciiTheme="minorHAnsi" w:hAnsiTheme="minorHAnsi" w:cs="Calibri,Bold"/>
          <w:b/>
          <w:bCs/>
          <w:sz w:val="20"/>
          <w:szCs w:val="20"/>
          <w:lang w:eastAsia="it-IT"/>
        </w:rPr>
        <w:t xml:space="preserve">ppropriatezza e sicurezza d’uso </w:t>
      </w:r>
    </w:p>
    <w:p w:rsidR="00885A23" w:rsidRPr="0080718B" w:rsidRDefault="00885A23" w:rsidP="00885A23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80718B">
        <w:rPr>
          <w:rFonts w:asciiTheme="minorHAnsi" w:hAnsiTheme="minorHAnsi" w:cs="Calibri"/>
          <w:sz w:val="20"/>
          <w:szCs w:val="20"/>
        </w:rPr>
        <w:t xml:space="preserve">FAD – FORMAZIONE A DISTANZA con accreditamento ECM </w:t>
      </w:r>
    </w:p>
    <w:p w:rsidR="00483E90" w:rsidRPr="0080718B" w:rsidRDefault="00483E90" w:rsidP="00885A23">
      <w:pPr>
        <w:pStyle w:val="CVNormal"/>
        <w:ind w:left="0"/>
        <w:rPr>
          <w:rFonts w:asciiTheme="minorHAnsi" w:hAnsiTheme="minorHAnsi" w:cs="Calibri"/>
          <w:b/>
          <w:bCs/>
          <w:caps/>
        </w:rPr>
      </w:pPr>
    </w:p>
    <w:p w:rsidR="00885A23" w:rsidRPr="0080718B" w:rsidRDefault="00885A23" w:rsidP="00885A23">
      <w:pPr>
        <w:pStyle w:val="CVNormal"/>
        <w:ind w:left="0"/>
        <w:rPr>
          <w:rFonts w:asciiTheme="minorHAnsi" w:eastAsia="Calibri" w:hAnsiTheme="minorHAnsi" w:cs="Calibri"/>
          <w:b/>
          <w:lang w:eastAsia="en-US"/>
        </w:rPr>
      </w:pPr>
      <w:r w:rsidRPr="0080718B">
        <w:rPr>
          <w:rFonts w:asciiTheme="minorHAnsi" w:eastAsia="Calibri" w:hAnsiTheme="minorHAnsi" w:cs="Calibri"/>
          <w:b/>
          <w:lang w:eastAsia="en-US"/>
        </w:rPr>
        <w:t>Data inizio</w:t>
      </w:r>
      <w:r w:rsidRPr="0080718B">
        <w:rPr>
          <w:rFonts w:asciiTheme="minorHAnsi" w:eastAsia="Calibri" w:hAnsiTheme="minorHAnsi" w:cs="Calibri"/>
          <w:b/>
          <w:lang w:eastAsia="en-US"/>
        </w:rPr>
        <w:tab/>
      </w:r>
      <w:r w:rsidR="00CC3AC9">
        <w:rPr>
          <w:rFonts w:asciiTheme="minorHAnsi" w:eastAsia="Calibri" w:hAnsiTheme="minorHAnsi" w:cs="Calibri"/>
          <w:b/>
          <w:lang w:eastAsia="en-US"/>
        </w:rPr>
        <w:t xml:space="preserve">29 </w:t>
      </w:r>
      <w:r w:rsidR="00423DE9" w:rsidRPr="0080718B">
        <w:rPr>
          <w:rFonts w:asciiTheme="minorHAnsi" w:eastAsia="Calibri" w:hAnsiTheme="minorHAnsi" w:cs="Calibri"/>
          <w:b/>
          <w:lang w:eastAsia="en-US"/>
        </w:rPr>
        <w:t>agosto 2016</w:t>
      </w:r>
    </w:p>
    <w:p w:rsidR="00885A23" w:rsidRPr="0080718B" w:rsidRDefault="00885A23" w:rsidP="00885A23">
      <w:pPr>
        <w:pStyle w:val="CVNormal"/>
        <w:ind w:left="0"/>
        <w:rPr>
          <w:rFonts w:asciiTheme="minorHAnsi" w:hAnsiTheme="minorHAnsi" w:cs="Calibri"/>
          <w:b/>
        </w:rPr>
      </w:pPr>
      <w:r w:rsidRPr="0080718B">
        <w:rPr>
          <w:rFonts w:asciiTheme="minorHAnsi" w:hAnsiTheme="minorHAnsi" w:cs="Calibri"/>
          <w:b/>
        </w:rPr>
        <w:t>Data fine</w:t>
      </w:r>
      <w:r w:rsidRPr="0080718B">
        <w:rPr>
          <w:rFonts w:asciiTheme="minorHAnsi" w:hAnsiTheme="minorHAnsi" w:cs="Calibri"/>
          <w:b/>
        </w:rPr>
        <w:tab/>
      </w:r>
      <w:r w:rsidR="00423DE9" w:rsidRPr="0080718B">
        <w:rPr>
          <w:rFonts w:asciiTheme="minorHAnsi" w:hAnsiTheme="minorHAnsi" w:cs="Calibri"/>
          <w:b/>
        </w:rPr>
        <w:t>31</w:t>
      </w:r>
      <w:r w:rsidR="00CC3AC9">
        <w:rPr>
          <w:rFonts w:asciiTheme="minorHAnsi" w:hAnsiTheme="minorHAnsi" w:cs="Calibri"/>
          <w:b/>
        </w:rPr>
        <w:t xml:space="preserve"> </w:t>
      </w:r>
      <w:r w:rsidR="00423DE9" w:rsidRPr="0080718B">
        <w:rPr>
          <w:rFonts w:asciiTheme="minorHAnsi" w:hAnsiTheme="minorHAnsi" w:cs="Calibri"/>
          <w:b/>
        </w:rPr>
        <w:t>dicembre 2016</w:t>
      </w:r>
      <w:r w:rsidR="001C0738" w:rsidRPr="0080718B">
        <w:rPr>
          <w:rFonts w:asciiTheme="minorHAnsi" w:hAnsiTheme="minorHAnsi" w:cs="Calibri"/>
          <w:b/>
        </w:rPr>
        <w:t xml:space="preserve"> </w:t>
      </w:r>
    </w:p>
    <w:p w:rsidR="00885A23" w:rsidRPr="0080718B" w:rsidRDefault="00885A23" w:rsidP="00885A23">
      <w:pPr>
        <w:spacing w:after="0" w:line="240" w:lineRule="auto"/>
        <w:jc w:val="both"/>
        <w:rPr>
          <w:rStyle w:val="Enfasigrassetto"/>
          <w:rFonts w:asciiTheme="minorHAnsi" w:hAnsiTheme="minorHAnsi"/>
          <w:sz w:val="20"/>
          <w:szCs w:val="20"/>
        </w:rPr>
      </w:pPr>
    </w:p>
    <w:tbl>
      <w:tblPr>
        <w:tblW w:w="100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4"/>
        <w:gridCol w:w="2166"/>
        <w:gridCol w:w="3282"/>
        <w:gridCol w:w="3305"/>
      </w:tblGrid>
      <w:tr w:rsidR="00D148F5" w:rsidRPr="0080718B" w:rsidTr="006759FF">
        <w:trPr>
          <w:trHeight w:val="255"/>
        </w:trPr>
        <w:tc>
          <w:tcPr>
            <w:tcW w:w="1304" w:type="dxa"/>
            <w:shd w:val="clear" w:color="000000" w:fill="FFFF00"/>
            <w:noWrap/>
            <w:vAlign w:val="bottom"/>
            <w:hideMark/>
          </w:tcPr>
          <w:p w:rsidR="00D148F5" w:rsidRPr="0080718B" w:rsidRDefault="00D148F5" w:rsidP="00DF2E3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18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qualifica corso </w:t>
            </w:r>
          </w:p>
        </w:tc>
        <w:tc>
          <w:tcPr>
            <w:tcW w:w="2166" w:type="dxa"/>
            <w:shd w:val="clear" w:color="000000" w:fill="FFFF00"/>
            <w:noWrap/>
            <w:vAlign w:val="bottom"/>
            <w:hideMark/>
          </w:tcPr>
          <w:p w:rsidR="00D148F5" w:rsidRPr="0080718B" w:rsidRDefault="00D148F5" w:rsidP="00DF2E3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18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Nome cognome</w:t>
            </w:r>
          </w:p>
        </w:tc>
        <w:tc>
          <w:tcPr>
            <w:tcW w:w="3282" w:type="dxa"/>
            <w:shd w:val="clear" w:color="000000" w:fill="FFFF00"/>
            <w:noWrap/>
            <w:vAlign w:val="bottom"/>
            <w:hideMark/>
          </w:tcPr>
          <w:p w:rsidR="00D148F5" w:rsidRPr="0080718B" w:rsidRDefault="00D148F5" w:rsidP="00DF2E3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18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laurea</w:t>
            </w:r>
          </w:p>
        </w:tc>
        <w:tc>
          <w:tcPr>
            <w:tcW w:w="3305" w:type="dxa"/>
            <w:shd w:val="clear" w:color="000000" w:fill="FFFF00"/>
            <w:noWrap/>
            <w:vAlign w:val="bottom"/>
            <w:hideMark/>
          </w:tcPr>
          <w:p w:rsidR="00D148F5" w:rsidRPr="0080718B" w:rsidRDefault="00D148F5" w:rsidP="00DF2E3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718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qualifica e sede lavorativa</w:t>
            </w:r>
          </w:p>
        </w:tc>
      </w:tr>
      <w:tr w:rsidR="00D148F5" w:rsidRPr="0080718B" w:rsidTr="006759FF">
        <w:trPr>
          <w:trHeight w:val="795"/>
        </w:trPr>
        <w:tc>
          <w:tcPr>
            <w:tcW w:w="1304" w:type="dxa"/>
            <w:shd w:val="clear" w:color="auto" w:fill="auto"/>
            <w:hideMark/>
          </w:tcPr>
          <w:p w:rsidR="00D148F5" w:rsidRPr="0080718B" w:rsidRDefault="00D148F5" w:rsidP="00DF2E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071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Responsabile Scientifico</w:t>
            </w:r>
            <w:r w:rsidR="00265C9F" w:rsidRPr="008071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e tutor</w:t>
            </w:r>
          </w:p>
        </w:tc>
        <w:tc>
          <w:tcPr>
            <w:tcW w:w="2166" w:type="dxa"/>
            <w:shd w:val="clear" w:color="auto" w:fill="auto"/>
            <w:hideMark/>
          </w:tcPr>
          <w:p w:rsidR="00D148F5" w:rsidRPr="0080718B" w:rsidRDefault="001C0738" w:rsidP="00DF2E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</w:pPr>
            <w:r w:rsidRPr="0080718B"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  <w:t xml:space="preserve"> Vincenzo Savarino</w:t>
            </w:r>
          </w:p>
          <w:p w:rsidR="001C0738" w:rsidRPr="0080718B" w:rsidRDefault="001C0738" w:rsidP="00DF2E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</w:pPr>
          </w:p>
          <w:p w:rsidR="001C0738" w:rsidRPr="00B52F1D" w:rsidRDefault="006759FF" w:rsidP="00DF2E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</w:pPr>
            <w:r w:rsidRPr="00B52F1D"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  <w:t>SVRVCN47C26A952T</w:t>
            </w:r>
          </w:p>
        </w:tc>
        <w:tc>
          <w:tcPr>
            <w:tcW w:w="3282" w:type="dxa"/>
            <w:shd w:val="clear" w:color="auto" w:fill="auto"/>
            <w:hideMark/>
          </w:tcPr>
          <w:p w:rsidR="00D148F5" w:rsidRPr="0080718B" w:rsidRDefault="00B52F1D" w:rsidP="00B52F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Laurea</w:t>
            </w:r>
            <w:r w:rsidR="001C0738" w:rsidRPr="0080718B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in Medicina e Chirurgia, specializzazione in Medicina Interna e Gastroenterologia</w:t>
            </w: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Università di Genova</w:t>
            </w:r>
          </w:p>
        </w:tc>
        <w:tc>
          <w:tcPr>
            <w:tcW w:w="3305" w:type="dxa"/>
            <w:shd w:val="clear" w:color="auto" w:fill="auto"/>
            <w:hideMark/>
          </w:tcPr>
          <w:p w:rsidR="001C0738" w:rsidRPr="0080718B" w:rsidRDefault="001C0738" w:rsidP="001C07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80718B">
              <w:rPr>
                <w:rFonts w:asciiTheme="minorHAnsi" w:hAnsiTheme="minorHAnsi" w:cs="Arial"/>
                <w:sz w:val="20"/>
                <w:szCs w:val="20"/>
                <w:lang w:eastAsia="it-IT"/>
              </w:rPr>
              <w:t>Professore Ordinario di Gastroenterologia, Direttore del Dipartimento di Medicina Interna</w:t>
            </w:r>
          </w:p>
          <w:p w:rsidR="00D148F5" w:rsidRPr="0080718B" w:rsidRDefault="001C0738" w:rsidP="001C07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0718B">
              <w:rPr>
                <w:rFonts w:asciiTheme="minorHAnsi" w:hAnsiTheme="minorHAnsi" w:cs="Arial"/>
                <w:sz w:val="20"/>
                <w:szCs w:val="20"/>
                <w:lang w:eastAsia="it-IT"/>
              </w:rPr>
              <w:t>(Di.Mi.) - Università degli Studi di Genova</w:t>
            </w:r>
          </w:p>
        </w:tc>
      </w:tr>
      <w:tr w:rsidR="006759FF" w:rsidRPr="0080718B" w:rsidTr="006759FF">
        <w:trPr>
          <w:trHeight w:val="795"/>
        </w:trPr>
        <w:tc>
          <w:tcPr>
            <w:tcW w:w="1304" w:type="dxa"/>
            <w:shd w:val="clear" w:color="auto" w:fill="auto"/>
            <w:hideMark/>
          </w:tcPr>
          <w:p w:rsidR="006759FF" w:rsidRPr="0080718B" w:rsidRDefault="006759FF" w:rsidP="00DF2E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2166" w:type="dxa"/>
            <w:shd w:val="clear" w:color="auto" w:fill="auto"/>
            <w:hideMark/>
          </w:tcPr>
          <w:p w:rsidR="006759FF" w:rsidRPr="0080718B" w:rsidRDefault="006759FF" w:rsidP="00DF2E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  <w:t>Laura della Vecchia</w:t>
            </w:r>
            <w:r w:rsidRPr="00B52F1D"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  <w:t xml:space="preserve"> DLLLRA59C56B300T</w:t>
            </w:r>
          </w:p>
        </w:tc>
        <w:tc>
          <w:tcPr>
            <w:tcW w:w="3282" w:type="dxa"/>
            <w:shd w:val="clear" w:color="auto" w:fill="auto"/>
            <w:hideMark/>
          </w:tcPr>
          <w:p w:rsidR="006759FF" w:rsidRPr="0080718B" w:rsidRDefault="00B52F1D" w:rsidP="00B52F1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Laurea</w:t>
            </w:r>
            <w:r w:rsidRPr="0080718B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in Medicina e Chirurgia, </w:t>
            </w: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università di Milano </w:t>
            </w:r>
            <w:r w:rsidRPr="0080718B">
              <w:rPr>
                <w:rFonts w:asciiTheme="minorHAnsi" w:hAnsiTheme="minorHAnsi" w:cs="Arial"/>
                <w:sz w:val="20"/>
                <w:szCs w:val="20"/>
                <w:lang w:eastAsia="it-IT"/>
              </w:rPr>
              <w:t>specializzazione in</w:t>
            </w: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Otorinolaringoiatria</w:t>
            </w:r>
          </w:p>
        </w:tc>
        <w:tc>
          <w:tcPr>
            <w:tcW w:w="3305" w:type="dxa"/>
            <w:shd w:val="clear" w:color="auto" w:fill="auto"/>
            <w:hideMark/>
          </w:tcPr>
          <w:p w:rsidR="006759FF" w:rsidRPr="006759FF" w:rsidRDefault="006759FF" w:rsidP="006759FF">
            <w:pPr>
              <w:pStyle w:val="Pa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59FF">
              <w:rPr>
                <w:rFonts w:asciiTheme="minorHAnsi" w:hAnsiTheme="minorHAnsi"/>
                <w:sz w:val="20"/>
                <w:szCs w:val="20"/>
              </w:rPr>
              <w:t>Dirigente Medico I Livello Clinica ORL - ASST Sette Laghi</w:t>
            </w:r>
          </w:p>
          <w:p w:rsidR="006759FF" w:rsidRPr="006759FF" w:rsidRDefault="006759FF" w:rsidP="006759FF">
            <w:pPr>
              <w:pStyle w:val="Pa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59FF">
              <w:rPr>
                <w:rFonts w:asciiTheme="minorHAnsi" w:hAnsiTheme="minorHAnsi"/>
                <w:sz w:val="20"/>
                <w:szCs w:val="20"/>
              </w:rPr>
              <w:t xml:space="preserve">Azienda Ospedaliera-Universitaria </w:t>
            </w:r>
          </w:p>
          <w:p w:rsidR="006759FF" w:rsidRPr="0080718B" w:rsidRDefault="006759FF" w:rsidP="00B52F1D">
            <w:pPr>
              <w:pStyle w:val="Pa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59FF">
              <w:rPr>
                <w:rFonts w:asciiTheme="minorHAnsi" w:hAnsiTheme="minorHAnsi"/>
                <w:sz w:val="20"/>
                <w:szCs w:val="20"/>
              </w:rPr>
              <w:t>“Ospedale di Circolo e Fondazione Macchi” - Varese</w:t>
            </w:r>
          </w:p>
        </w:tc>
      </w:tr>
      <w:tr w:rsidR="006759FF" w:rsidRPr="0080718B" w:rsidTr="006759FF">
        <w:trPr>
          <w:trHeight w:val="795"/>
        </w:trPr>
        <w:tc>
          <w:tcPr>
            <w:tcW w:w="1304" w:type="dxa"/>
            <w:shd w:val="clear" w:color="auto" w:fill="auto"/>
            <w:hideMark/>
          </w:tcPr>
          <w:p w:rsidR="006759FF" w:rsidRPr="006759FF" w:rsidRDefault="006759FF" w:rsidP="006759FF">
            <w:pPr>
              <w:pStyle w:val="Pa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59FF">
              <w:rPr>
                <w:rFonts w:asciiTheme="minorHAnsi" w:hAnsiTheme="minorHAnsi"/>
                <w:sz w:val="20"/>
                <w:szCs w:val="20"/>
              </w:rPr>
              <w:t>docente</w:t>
            </w:r>
          </w:p>
        </w:tc>
        <w:tc>
          <w:tcPr>
            <w:tcW w:w="2166" w:type="dxa"/>
            <w:shd w:val="clear" w:color="auto" w:fill="auto"/>
            <w:hideMark/>
          </w:tcPr>
          <w:p w:rsidR="006759FF" w:rsidRPr="00B52F1D" w:rsidRDefault="006759FF" w:rsidP="00B52F1D">
            <w:pPr>
              <w:pStyle w:val="Pa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B52F1D">
              <w:rPr>
                <w:rFonts w:asciiTheme="minorHAnsi" w:eastAsia="Times New Roman" w:hAnsiTheme="minorHAnsi" w:cs="Times New Roman"/>
                <w:sz w:val="20"/>
                <w:szCs w:val="20"/>
              </w:rPr>
              <w:t>Matteo Gelardi GLRMTT57R05A662Q</w:t>
            </w:r>
          </w:p>
        </w:tc>
        <w:tc>
          <w:tcPr>
            <w:tcW w:w="3282" w:type="dxa"/>
            <w:shd w:val="clear" w:color="auto" w:fill="auto"/>
            <w:hideMark/>
          </w:tcPr>
          <w:p w:rsidR="006759FF" w:rsidRPr="0080718B" w:rsidRDefault="00B52F1D" w:rsidP="006759FF">
            <w:pPr>
              <w:pStyle w:val="Pa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</w:t>
            </w:r>
            <w:r w:rsidRPr="0080718B">
              <w:rPr>
                <w:rFonts w:asciiTheme="minorHAnsi" w:hAnsiTheme="minorHAnsi"/>
                <w:sz w:val="20"/>
                <w:szCs w:val="20"/>
              </w:rPr>
              <w:t xml:space="preserve"> in Medicina e Chirurgia,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università di Milano </w:t>
            </w:r>
            <w:r w:rsidRPr="0080718B">
              <w:rPr>
                <w:rFonts w:asciiTheme="minorHAnsi" w:hAnsiTheme="minorHAnsi"/>
                <w:sz w:val="20"/>
                <w:szCs w:val="20"/>
              </w:rPr>
              <w:t>specializzazione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Otorinolaringoiatria</w:t>
            </w:r>
          </w:p>
        </w:tc>
        <w:tc>
          <w:tcPr>
            <w:tcW w:w="3305" w:type="dxa"/>
            <w:shd w:val="clear" w:color="auto" w:fill="auto"/>
            <w:hideMark/>
          </w:tcPr>
          <w:p w:rsidR="006759FF" w:rsidRPr="006759FF" w:rsidRDefault="006759FF" w:rsidP="006759FF">
            <w:pPr>
              <w:pStyle w:val="Pa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59FF">
              <w:rPr>
                <w:rFonts w:asciiTheme="minorHAnsi" w:hAnsiTheme="minorHAnsi"/>
                <w:sz w:val="20"/>
                <w:szCs w:val="20"/>
              </w:rPr>
              <w:t>Professore di Otorinolaringoiatria</w:t>
            </w:r>
          </w:p>
          <w:p w:rsidR="006759FF" w:rsidRPr="006759FF" w:rsidRDefault="006759FF" w:rsidP="006759FF">
            <w:pPr>
              <w:pStyle w:val="Pa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59FF">
              <w:rPr>
                <w:rFonts w:asciiTheme="minorHAnsi" w:hAnsiTheme="minorHAnsi"/>
                <w:sz w:val="20"/>
                <w:szCs w:val="20"/>
              </w:rPr>
              <w:t xml:space="preserve">Responsabile Unità Operativa Semplice di Rinologia </w:t>
            </w:r>
          </w:p>
          <w:p w:rsidR="006759FF" w:rsidRPr="006759FF" w:rsidRDefault="006759FF" w:rsidP="006759FF">
            <w:pPr>
              <w:pStyle w:val="Pa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59FF">
              <w:rPr>
                <w:rFonts w:asciiTheme="minorHAnsi" w:hAnsiTheme="minorHAnsi"/>
                <w:sz w:val="20"/>
                <w:szCs w:val="20"/>
              </w:rPr>
              <w:t>Clinica Otorinolaringoiatrica</w:t>
            </w:r>
          </w:p>
          <w:p w:rsidR="006759FF" w:rsidRPr="006759FF" w:rsidRDefault="006759FF" w:rsidP="006759FF">
            <w:pPr>
              <w:pStyle w:val="Pa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59FF">
              <w:rPr>
                <w:rFonts w:asciiTheme="minorHAnsi" w:hAnsiTheme="minorHAnsi"/>
                <w:sz w:val="20"/>
                <w:szCs w:val="20"/>
              </w:rPr>
              <w:t>Università degli Studi di Bari</w:t>
            </w:r>
          </w:p>
          <w:p w:rsidR="006759FF" w:rsidRPr="0080718B" w:rsidRDefault="006759FF" w:rsidP="006759FF">
            <w:pPr>
              <w:pStyle w:val="Pa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FF" w:rsidRPr="0080718B" w:rsidTr="006759FF">
        <w:trPr>
          <w:trHeight w:val="795"/>
        </w:trPr>
        <w:tc>
          <w:tcPr>
            <w:tcW w:w="1304" w:type="dxa"/>
            <w:shd w:val="clear" w:color="auto" w:fill="auto"/>
            <w:hideMark/>
          </w:tcPr>
          <w:p w:rsidR="006759FF" w:rsidRPr="006759FF" w:rsidRDefault="006759FF" w:rsidP="006759FF">
            <w:pPr>
              <w:pStyle w:val="Pa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59FF">
              <w:rPr>
                <w:rFonts w:asciiTheme="minorHAnsi" w:hAnsiTheme="minorHAnsi"/>
                <w:sz w:val="20"/>
                <w:szCs w:val="20"/>
              </w:rPr>
              <w:t>docente</w:t>
            </w:r>
          </w:p>
        </w:tc>
        <w:tc>
          <w:tcPr>
            <w:tcW w:w="2166" w:type="dxa"/>
            <w:shd w:val="clear" w:color="auto" w:fill="auto"/>
            <w:hideMark/>
          </w:tcPr>
          <w:p w:rsidR="006759FF" w:rsidRPr="00B52F1D" w:rsidRDefault="006759FF" w:rsidP="006759FF">
            <w:pPr>
              <w:pStyle w:val="Pa1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B52F1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Donato Iannuzziello </w:t>
            </w:r>
          </w:p>
          <w:p w:rsidR="006759FF" w:rsidRPr="00B52F1D" w:rsidRDefault="006759FF" w:rsidP="006759FF">
            <w:pPr>
              <w:pStyle w:val="Pa1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B52F1D">
              <w:rPr>
                <w:rFonts w:asciiTheme="minorHAnsi" w:eastAsia="Times New Roman" w:hAnsiTheme="minorHAnsi" w:cs="Times New Roman"/>
                <w:sz w:val="20"/>
                <w:szCs w:val="20"/>
              </w:rPr>
              <w:t>NNZDTR54S22A669M</w:t>
            </w:r>
          </w:p>
        </w:tc>
        <w:tc>
          <w:tcPr>
            <w:tcW w:w="3282" w:type="dxa"/>
            <w:shd w:val="clear" w:color="auto" w:fill="auto"/>
            <w:hideMark/>
          </w:tcPr>
          <w:p w:rsidR="006759FF" w:rsidRPr="0080718B" w:rsidRDefault="00B52F1D" w:rsidP="00B52F1D">
            <w:pPr>
              <w:pStyle w:val="Pa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</w:t>
            </w:r>
            <w:r w:rsidRPr="0080718B">
              <w:rPr>
                <w:rFonts w:asciiTheme="minorHAnsi" w:hAnsiTheme="minorHAnsi"/>
                <w:sz w:val="20"/>
                <w:szCs w:val="20"/>
              </w:rPr>
              <w:t xml:space="preserve"> in Medicina e Chirurgia, specializzazione in Medicina Interna e Gastroenterologia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Università di Bari</w:t>
            </w:r>
          </w:p>
        </w:tc>
        <w:tc>
          <w:tcPr>
            <w:tcW w:w="3305" w:type="dxa"/>
            <w:shd w:val="clear" w:color="auto" w:fill="auto"/>
            <w:hideMark/>
          </w:tcPr>
          <w:p w:rsidR="006759FF" w:rsidRPr="006759FF" w:rsidRDefault="006759FF" w:rsidP="006759FF">
            <w:pPr>
              <w:pStyle w:val="Pa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59FF">
              <w:rPr>
                <w:rFonts w:asciiTheme="minorHAnsi" w:hAnsiTheme="minorHAnsi"/>
                <w:sz w:val="20"/>
                <w:szCs w:val="20"/>
              </w:rPr>
              <w:t xml:space="preserve">Medico Responsabile U.O. Gastroenterologia </w:t>
            </w:r>
          </w:p>
          <w:p w:rsidR="006759FF" w:rsidRPr="006759FF" w:rsidRDefault="006759FF" w:rsidP="006759FF">
            <w:pPr>
              <w:pStyle w:val="Pa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59FF">
              <w:rPr>
                <w:rFonts w:asciiTheme="minorHAnsi" w:hAnsiTheme="minorHAnsi"/>
                <w:sz w:val="20"/>
                <w:szCs w:val="20"/>
              </w:rPr>
              <w:t>Mater Dei Hospital - CBH - Bari</w:t>
            </w:r>
          </w:p>
          <w:p w:rsidR="006759FF" w:rsidRPr="0080718B" w:rsidRDefault="006759FF" w:rsidP="006759FF">
            <w:pPr>
              <w:pStyle w:val="Pa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52F1D" w:rsidRDefault="00B52F1D" w:rsidP="006759FF">
      <w:pPr>
        <w:rPr>
          <w:rFonts w:asciiTheme="minorHAnsi" w:eastAsia="Times New Roman" w:hAnsiTheme="minorHAnsi"/>
          <w:sz w:val="20"/>
          <w:szCs w:val="20"/>
          <w:lang w:eastAsia="it-IT"/>
        </w:rPr>
      </w:pPr>
    </w:p>
    <w:p w:rsidR="00B52F1D" w:rsidRDefault="006759FF" w:rsidP="00B52F1D">
      <w:pPr>
        <w:spacing w:after="0" w:line="240" w:lineRule="auto"/>
      </w:pPr>
      <w:r>
        <w:rPr>
          <w:rFonts w:asciiTheme="minorHAnsi" w:eastAsia="Times New Roman" w:hAnsiTheme="minorHAnsi"/>
          <w:sz w:val="20"/>
          <w:szCs w:val="20"/>
          <w:lang w:eastAsia="it-IT"/>
        </w:rPr>
        <w:t>Responsabile</w:t>
      </w:r>
      <w:r w:rsidRPr="006759FF">
        <w:rPr>
          <w:rFonts w:asciiTheme="minorHAnsi" w:eastAsia="Times New Roman" w:hAnsiTheme="minorHAnsi"/>
          <w:sz w:val="20"/>
          <w:szCs w:val="20"/>
          <w:lang w:eastAsia="it-IT"/>
        </w:rPr>
        <w:t xml:space="preserve"> Scientific</w:t>
      </w:r>
      <w:r>
        <w:rPr>
          <w:rFonts w:asciiTheme="minorHAnsi" w:eastAsia="Times New Roman" w:hAnsiTheme="minorHAnsi"/>
          <w:sz w:val="20"/>
          <w:szCs w:val="20"/>
          <w:lang w:eastAsia="it-IT"/>
        </w:rPr>
        <w:t>o</w:t>
      </w:r>
    </w:p>
    <w:p w:rsidR="006759FF" w:rsidRPr="00B52F1D" w:rsidRDefault="006759FF" w:rsidP="00B52F1D">
      <w:pPr>
        <w:spacing w:after="0" w:line="240" w:lineRule="auto"/>
      </w:pPr>
      <w:r>
        <w:rPr>
          <w:rFonts w:asciiTheme="minorHAnsi" w:eastAsia="Times New Roman" w:hAnsiTheme="minorHAnsi"/>
          <w:sz w:val="20"/>
          <w:szCs w:val="20"/>
          <w:lang w:eastAsia="it-IT"/>
        </w:rPr>
        <w:t xml:space="preserve">Prof. </w:t>
      </w:r>
      <w:r w:rsidRPr="0080718B">
        <w:rPr>
          <w:rFonts w:asciiTheme="minorHAnsi" w:eastAsia="Times New Roman" w:hAnsiTheme="minorHAnsi"/>
          <w:sz w:val="20"/>
          <w:szCs w:val="20"/>
          <w:lang w:eastAsia="it-IT"/>
        </w:rPr>
        <w:t>Vincenzo Savarino</w:t>
      </w:r>
    </w:p>
    <w:p w:rsidR="006759FF" w:rsidRPr="0080718B" w:rsidRDefault="006759FF" w:rsidP="00B52F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it-IT"/>
        </w:rPr>
      </w:pPr>
      <w:r w:rsidRPr="0080718B">
        <w:rPr>
          <w:rFonts w:asciiTheme="minorHAnsi" w:hAnsiTheme="minorHAnsi" w:cs="Arial"/>
          <w:sz w:val="20"/>
          <w:szCs w:val="20"/>
          <w:lang w:eastAsia="it-IT"/>
        </w:rPr>
        <w:t>Ordinario di Gastroenterologia, Direttore del Dipartimento di Medicina Interna</w:t>
      </w:r>
    </w:p>
    <w:p w:rsidR="006759FF" w:rsidRDefault="006759FF" w:rsidP="006759FF">
      <w:pPr>
        <w:spacing w:after="0" w:line="240" w:lineRule="auto"/>
      </w:pPr>
      <w:r w:rsidRPr="0080718B">
        <w:rPr>
          <w:rFonts w:asciiTheme="minorHAnsi" w:hAnsiTheme="minorHAnsi" w:cs="Arial"/>
          <w:sz w:val="20"/>
          <w:szCs w:val="20"/>
          <w:lang w:eastAsia="it-IT"/>
        </w:rPr>
        <w:t>(Di.Mi.) - Università degli Studi di Genova</w:t>
      </w:r>
    </w:p>
    <w:p w:rsidR="006759FF" w:rsidRDefault="006759FF" w:rsidP="006759FF">
      <w:pPr>
        <w:pStyle w:val="Pa0"/>
        <w:rPr>
          <w:i/>
          <w:iCs/>
          <w:color w:val="7998CE"/>
          <w:sz w:val="23"/>
          <w:szCs w:val="23"/>
        </w:rPr>
      </w:pPr>
    </w:p>
    <w:p w:rsidR="00885A23" w:rsidRPr="0080718B" w:rsidRDefault="00885A23" w:rsidP="00885A23">
      <w:pPr>
        <w:spacing w:after="0"/>
        <w:jc w:val="both"/>
        <w:rPr>
          <w:rStyle w:val="Enfasigrassetto"/>
          <w:rFonts w:asciiTheme="minorHAnsi" w:hAnsiTheme="minorHAnsi"/>
          <w:sz w:val="20"/>
          <w:szCs w:val="20"/>
        </w:rPr>
      </w:pPr>
      <w:r w:rsidRPr="0080718B">
        <w:rPr>
          <w:rStyle w:val="Enfasigrassetto"/>
          <w:rFonts w:asciiTheme="minorHAnsi" w:hAnsiTheme="minorHAnsi"/>
          <w:sz w:val="20"/>
          <w:szCs w:val="20"/>
        </w:rPr>
        <w:t>Razionale Scientifico</w:t>
      </w:r>
    </w:p>
    <w:p w:rsidR="001C0738" w:rsidRPr="0080718B" w:rsidRDefault="001C0738" w:rsidP="001C07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80718B">
        <w:rPr>
          <w:rFonts w:asciiTheme="minorHAnsi" w:eastAsia="Times New Roman" w:hAnsiTheme="minorHAnsi"/>
          <w:sz w:val="20"/>
          <w:szCs w:val="20"/>
          <w:lang w:eastAsia="it-IT"/>
        </w:rPr>
        <w:t>I farmaci inibitori della pompa protonica agiscono a livello della cellula parietale gastrica acido-secernente e sono i composti più utilizzati nella terapia dei disordini comunemente definiti “acido-correlati”. Esistono notevoli evidenze scientifiche della loro efficacia in molte patologie del tratto digestivo superiore, come la malattia da reflusso gastro-esofageo nelle sue varie forme tipiche e atipiche, nell’esofago di Barrett, nell’ulcera peptica H. pylori-negativa e nella</w:t>
      </w:r>
    </w:p>
    <w:p w:rsidR="001C0738" w:rsidRPr="0080718B" w:rsidRDefault="001C0738" w:rsidP="001C07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80718B">
        <w:rPr>
          <w:rFonts w:asciiTheme="minorHAnsi" w:eastAsia="Times New Roman" w:hAnsiTheme="minorHAnsi"/>
          <w:sz w:val="20"/>
          <w:szCs w:val="20"/>
          <w:lang w:eastAsia="it-IT"/>
        </w:rPr>
        <w:t xml:space="preserve">gastroprotezione dai danni da Fans o </w:t>
      </w:r>
      <w:r w:rsidR="007C151D">
        <w:rPr>
          <w:rFonts w:asciiTheme="minorHAnsi" w:eastAsia="Times New Roman" w:hAnsiTheme="minorHAnsi"/>
          <w:sz w:val="20"/>
          <w:szCs w:val="20"/>
          <w:lang w:eastAsia="it-IT"/>
        </w:rPr>
        <w:t>Acido acetilsalicilico</w:t>
      </w:r>
      <w:r w:rsidRPr="0080718B">
        <w:rPr>
          <w:rFonts w:asciiTheme="minorHAnsi" w:eastAsia="Times New Roman" w:hAnsiTheme="minorHAnsi"/>
          <w:sz w:val="20"/>
          <w:szCs w:val="20"/>
          <w:lang w:eastAsia="it-IT"/>
        </w:rPr>
        <w:t>, anche a basso dosaggio. Esistono, peraltro, altre situazioni cliniche in cui il successo della terapia con PPI è tutt’altro che garantito ed anzi può succedere che essi siano responsabili di effetti collaterali.</w:t>
      </w:r>
    </w:p>
    <w:p w:rsidR="001C0738" w:rsidRPr="0080718B" w:rsidRDefault="001C0738" w:rsidP="001C07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80718B">
        <w:rPr>
          <w:rFonts w:asciiTheme="minorHAnsi" w:eastAsia="Times New Roman" w:hAnsiTheme="minorHAnsi"/>
          <w:sz w:val="20"/>
          <w:szCs w:val="20"/>
          <w:lang w:eastAsia="it-IT"/>
        </w:rPr>
        <w:t>Quindi, è utile revisionare tutte le evidenze cliniche e distinguere il più possibile l’uso appropriato da quello inappropriato dei PPI e verificare anche il rispetto dei criteri di rimborsabilità degli stessi, come sono riportati nelle note 1 e 48 dell’AIFA.</w:t>
      </w:r>
    </w:p>
    <w:p w:rsidR="00885A23" w:rsidRPr="0080718B" w:rsidRDefault="001C0738" w:rsidP="001C07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80718B">
        <w:rPr>
          <w:rFonts w:asciiTheme="minorHAnsi" w:eastAsia="Times New Roman" w:hAnsiTheme="minorHAnsi"/>
          <w:sz w:val="20"/>
          <w:szCs w:val="20"/>
          <w:lang w:eastAsia="it-IT"/>
        </w:rPr>
        <w:t>Inoltre, è anche necessario definire i parametri di sicurezza di questi farmaci così frequentemente impiegati nella pratica clinica quotidiana e avere le idee chiare su ciò che è veritiero e che richiede la nostra attenzione e ciò che viene creato su basi assolutamente inconsistenti e facendo riferimento a inattendibili studi epidemiologici di tipo retrospettivo.</w:t>
      </w:r>
    </w:p>
    <w:p w:rsidR="00885A23" w:rsidRPr="0080718B" w:rsidRDefault="00885A23" w:rsidP="001C07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80718B">
        <w:rPr>
          <w:rFonts w:asciiTheme="minorHAnsi" w:eastAsia="Times New Roman" w:hAnsiTheme="minorHAnsi"/>
          <w:sz w:val="20"/>
          <w:szCs w:val="20"/>
          <w:lang w:eastAsia="it-IT"/>
        </w:rPr>
        <w:t xml:space="preserve">Obiettivo formativo: </w:t>
      </w:r>
    </w:p>
    <w:p w:rsidR="001C0738" w:rsidRPr="0080718B" w:rsidRDefault="001C0738" w:rsidP="001C07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</w:p>
    <w:p w:rsidR="00EB6484" w:rsidRPr="00CC3AC9" w:rsidRDefault="00885A23" w:rsidP="00CC3A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sz w:val="20"/>
          <w:szCs w:val="20"/>
        </w:rPr>
      </w:pPr>
      <w:r w:rsidRPr="0080718B">
        <w:rPr>
          <w:rFonts w:asciiTheme="minorHAnsi" w:hAnsiTheme="minorHAnsi" w:cs="Calibri"/>
          <w:bCs/>
          <w:sz w:val="20"/>
          <w:szCs w:val="20"/>
        </w:rPr>
        <w:t>N. 18: CONTENUTI TECNICO-PROFESSIONALI (CONOSCENZE E COMPETENZE) SPECIFICI DI CIASCUNA PROFESSIONE, SPECIALIZZAZIONE E ATTIVITÀ ULTRASPECIALISTICA</w:t>
      </w:r>
    </w:p>
    <w:p w:rsidR="007C151D" w:rsidRDefault="007C151D" w:rsidP="00885A23">
      <w:pPr>
        <w:rPr>
          <w:rFonts w:asciiTheme="minorHAnsi" w:hAnsiTheme="minorHAnsi" w:cs="Calibri"/>
          <w:b/>
          <w:sz w:val="20"/>
          <w:szCs w:val="20"/>
        </w:rPr>
      </w:pPr>
    </w:p>
    <w:p w:rsidR="00885A23" w:rsidRPr="0080718B" w:rsidRDefault="00885A23" w:rsidP="00885A23">
      <w:pPr>
        <w:rPr>
          <w:rFonts w:asciiTheme="minorHAnsi" w:hAnsiTheme="minorHAnsi"/>
          <w:sz w:val="20"/>
          <w:szCs w:val="20"/>
        </w:rPr>
      </w:pPr>
      <w:r w:rsidRPr="0080718B">
        <w:rPr>
          <w:rFonts w:asciiTheme="minorHAnsi" w:hAnsiTheme="minorHAnsi" w:cs="Calibri"/>
          <w:b/>
          <w:sz w:val="20"/>
          <w:szCs w:val="20"/>
        </w:rPr>
        <w:lastRenderedPageBreak/>
        <w:t xml:space="preserve">PROGRAMMA </w:t>
      </w:r>
    </w:p>
    <w:p w:rsidR="00CA755E" w:rsidRPr="0080718B" w:rsidRDefault="00CA755E" w:rsidP="0080718B">
      <w:pPr>
        <w:spacing w:after="0"/>
        <w:rPr>
          <w:rFonts w:asciiTheme="minorHAnsi" w:hAnsiTheme="minorHAnsi" w:cs="Calibri"/>
          <w:sz w:val="20"/>
          <w:szCs w:val="20"/>
        </w:rPr>
      </w:pPr>
    </w:p>
    <w:p w:rsidR="00885A23" w:rsidRPr="0080718B" w:rsidRDefault="00885A23" w:rsidP="00885A23">
      <w:pPr>
        <w:rPr>
          <w:rFonts w:asciiTheme="minorHAnsi" w:hAnsiTheme="minorHAnsi"/>
          <w:sz w:val="20"/>
          <w:szCs w:val="20"/>
        </w:rPr>
      </w:pPr>
      <w:r w:rsidRPr="0080718B">
        <w:rPr>
          <w:rFonts w:asciiTheme="minorHAnsi" w:hAnsiTheme="minorHAnsi" w:cs="Calibri"/>
          <w:b/>
          <w:sz w:val="20"/>
          <w:szCs w:val="20"/>
        </w:rPr>
        <w:t>Ore previste per l’apprendimento:</w:t>
      </w:r>
      <w:r w:rsidRPr="0080718B">
        <w:rPr>
          <w:rFonts w:asciiTheme="minorHAnsi" w:hAnsiTheme="minorHAnsi" w:cs="Calibri"/>
          <w:b/>
          <w:sz w:val="20"/>
          <w:szCs w:val="20"/>
        </w:rPr>
        <w:tab/>
      </w:r>
      <w:r w:rsidR="00604A50" w:rsidRPr="0080718B">
        <w:rPr>
          <w:rFonts w:asciiTheme="minorHAnsi" w:hAnsiTheme="minorHAnsi" w:cs="Calibri"/>
          <w:sz w:val="20"/>
          <w:szCs w:val="20"/>
        </w:rPr>
        <w:t>20</w:t>
      </w:r>
    </w:p>
    <w:p w:rsidR="00885A23" w:rsidRPr="0080718B" w:rsidRDefault="00885A23" w:rsidP="00885A2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0718B">
        <w:rPr>
          <w:rFonts w:asciiTheme="minorHAnsi" w:hAnsiTheme="minorHAnsi" w:cs="Calibri"/>
          <w:b/>
          <w:sz w:val="20"/>
          <w:szCs w:val="20"/>
        </w:rPr>
        <w:t xml:space="preserve">Crediti formativi assegnati: </w:t>
      </w:r>
      <w:r w:rsidRPr="0080718B">
        <w:rPr>
          <w:rFonts w:asciiTheme="minorHAnsi" w:hAnsiTheme="minorHAnsi" w:cs="Calibri"/>
          <w:b/>
          <w:sz w:val="20"/>
          <w:szCs w:val="20"/>
        </w:rPr>
        <w:tab/>
      </w:r>
      <w:r w:rsidR="00423DE9" w:rsidRPr="0080718B">
        <w:rPr>
          <w:rFonts w:asciiTheme="minorHAnsi" w:hAnsiTheme="minorHAnsi" w:cs="Calibri"/>
          <w:sz w:val="20"/>
          <w:szCs w:val="20"/>
        </w:rPr>
        <w:t>30</w:t>
      </w:r>
    </w:p>
    <w:p w:rsidR="00885A23" w:rsidRPr="0080718B" w:rsidRDefault="00885A23" w:rsidP="00885A2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0718B">
        <w:rPr>
          <w:rFonts w:asciiTheme="minorHAnsi" w:hAnsiTheme="minorHAnsi" w:cs="Calibri"/>
          <w:sz w:val="20"/>
          <w:szCs w:val="20"/>
        </w:rPr>
        <w:t>previo:</w:t>
      </w:r>
      <w:r w:rsidRPr="0080718B">
        <w:rPr>
          <w:rFonts w:asciiTheme="minorHAnsi" w:hAnsiTheme="minorHAnsi" w:cs="Calibri"/>
          <w:sz w:val="20"/>
          <w:szCs w:val="20"/>
        </w:rPr>
        <w:tab/>
        <w:t>- superamento verifica di apprendimento</w:t>
      </w:r>
    </w:p>
    <w:p w:rsidR="00885A23" w:rsidRPr="0080718B" w:rsidRDefault="00885A23" w:rsidP="00885A23">
      <w:pPr>
        <w:spacing w:after="0" w:line="240" w:lineRule="auto"/>
        <w:ind w:firstLine="708"/>
        <w:rPr>
          <w:rFonts w:asciiTheme="minorHAnsi" w:hAnsiTheme="minorHAnsi" w:cs="Calibri"/>
          <w:sz w:val="20"/>
          <w:szCs w:val="20"/>
        </w:rPr>
      </w:pPr>
      <w:r w:rsidRPr="0080718B">
        <w:rPr>
          <w:rFonts w:asciiTheme="minorHAnsi" w:hAnsiTheme="minorHAnsi" w:cs="Calibri"/>
          <w:sz w:val="20"/>
          <w:szCs w:val="20"/>
        </w:rPr>
        <w:t xml:space="preserve">- compilazione del materiale sulla qualità percepita e dei fabbisogni formativi </w:t>
      </w:r>
    </w:p>
    <w:p w:rsidR="00885A23" w:rsidRPr="0080718B" w:rsidRDefault="00885A23" w:rsidP="00885A23">
      <w:pPr>
        <w:spacing w:after="0" w:line="240" w:lineRule="auto"/>
        <w:ind w:firstLine="708"/>
        <w:rPr>
          <w:rFonts w:asciiTheme="minorHAnsi" w:hAnsiTheme="minorHAnsi" w:cs="Calibri"/>
          <w:sz w:val="20"/>
          <w:szCs w:val="20"/>
        </w:rPr>
      </w:pPr>
    </w:p>
    <w:p w:rsidR="00885A23" w:rsidRPr="0080718B" w:rsidRDefault="003A6DF3" w:rsidP="00885A23">
      <w:pPr>
        <w:spacing w:after="0" w:line="240" w:lineRule="auto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>Destinatari della formazione:</w:t>
      </w:r>
      <w:r w:rsidR="00885A23"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="003F71C3"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>da 1000 a 5000</w:t>
      </w:r>
      <w:r w:rsidR="00885A23" w:rsidRPr="0080718B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885A23" w:rsidRPr="0080718B" w:rsidRDefault="00885A23" w:rsidP="00885A23">
      <w:pPr>
        <w:spacing w:after="0" w:line="240" w:lineRule="auto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885A23" w:rsidRPr="0080718B" w:rsidRDefault="00885A23" w:rsidP="00885A23">
      <w:pPr>
        <w:spacing w:after="0" w:line="240" w:lineRule="auto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Professioni: </w:t>
      </w:r>
      <w:r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Pr="0080718B">
        <w:rPr>
          <w:rFonts w:asciiTheme="minorHAnsi" w:hAnsiTheme="minorHAnsi" w:cs="Calibri"/>
          <w:bCs/>
          <w:color w:val="000000"/>
          <w:sz w:val="20"/>
          <w:szCs w:val="20"/>
        </w:rPr>
        <w:t>Medico Chirurgo</w:t>
      </w:r>
      <w:r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885A23" w:rsidRPr="0080718B" w:rsidRDefault="00885A23" w:rsidP="00885A23">
      <w:pPr>
        <w:spacing w:after="0" w:line="240" w:lineRule="auto"/>
        <w:ind w:left="1410" w:hanging="1410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>Discipline:</w:t>
      </w:r>
      <w:r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="00E64CFD" w:rsidRPr="0080718B">
        <w:rPr>
          <w:rFonts w:asciiTheme="minorHAnsi" w:hAnsiTheme="minorHAnsi" w:cs="Calibri"/>
          <w:bCs/>
          <w:color w:val="000000"/>
          <w:sz w:val="20"/>
          <w:szCs w:val="20"/>
        </w:rPr>
        <w:t xml:space="preserve">Medicina generale; Gastroenterologia, </w:t>
      </w:r>
      <w:r w:rsidRPr="0080718B">
        <w:rPr>
          <w:rFonts w:asciiTheme="minorHAnsi" w:hAnsiTheme="minorHAnsi" w:cs="Calibri"/>
          <w:bCs/>
          <w:color w:val="000000"/>
          <w:sz w:val="20"/>
          <w:szCs w:val="20"/>
        </w:rPr>
        <w:t>Cardiologia; Medicina interna; Chirurgia generale; Otorinolaringoiatria;</w:t>
      </w:r>
      <w:r w:rsidR="00E64CFD" w:rsidRPr="0080718B">
        <w:rPr>
          <w:rFonts w:asciiTheme="minorHAnsi" w:hAnsiTheme="minorHAnsi" w:cs="Calibri"/>
          <w:bCs/>
          <w:color w:val="000000"/>
          <w:sz w:val="20"/>
          <w:szCs w:val="20"/>
        </w:rPr>
        <w:t>Ortopedia; Geriatria; malattie dell’apparato respiratorio</w:t>
      </w:r>
    </w:p>
    <w:p w:rsidR="00F0521C" w:rsidRPr="0080718B" w:rsidRDefault="00F0521C" w:rsidP="00F0521C">
      <w:pPr>
        <w:spacing w:after="0" w:line="240" w:lineRule="auto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885A23" w:rsidRPr="0080718B" w:rsidRDefault="00885A23" w:rsidP="00885A23">
      <w:pPr>
        <w:spacing w:after="0" w:line="240" w:lineRule="auto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Professioni: </w:t>
      </w:r>
      <w:r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Pr="0080718B">
        <w:rPr>
          <w:rFonts w:asciiTheme="minorHAnsi" w:hAnsiTheme="minorHAnsi" w:cs="Calibri"/>
          <w:bCs/>
          <w:color w:val="000000"/>
          <w:sz w:val="20"/>
          <w:szCs w:val="20"/>
        </w:rPr>
        <w:t>Farmacista</w:t>
      </w:r>
      <w:r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885A23" w:rsidRPr="0080718B" w:rsidRDefault="00885A23" w:rsidP="00885A23">
      <w:pPr>
        <w:spacing w:after="0" w:line="240" w:lineRule="auto"/>
        <w:ind w:left="1410" w:hanging="1410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>Discipline:</w:t>
      </w:r>
      <w:r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Pr="0080718B">
        <w:rPr>
          <w:rFonts w:asciiTheme="minorHAnsi" w:hAnsiTheme="minorHAnsi" w:cs="Calibri"/>
          <w:bCs/>
          <w:color w:val="000000"/>
          <w:sz w:val="20"/>
          <w:szCs w:val="20"/>
        </w:rPr>
        <w:t>Farmacia ospedaliera; Farmacia territoriale</w:t>
      </w:r>
      <w:r w:rsidR="003537CD" w:rsidRPr="0080718B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  <w:r w:rsidRPr="0080718B">
        <w:rPr>
          <w:rFonts w:asciiTheme="minorHAnsi" w:hAnsiTheme="minorHAnsi" w:cs="Calibri"/>
          <w:b/>
          <w:sz w:val="20"/>
          <w:szCs w:val="20"/>
        </w:rPr>
        <w:t xml:space="preserve">SPONSOR: </w:t>
      </w:r>
      <w:r w:rsidR="003F71C3" w:rsidRPr="0080718B">
        <w:rPr>
          <w:rFonts w:asciiTheme="minorHAnsi" w:hAnsiTheme="minorHAnsi" w:cs="Calibri"/>
          <w:sz w:val="20"/>
          <w:szCs w:val="20"/>
        </w:rPr>
        <w:t xml:space="preserve">TAKEDA ITALIA </w:t>
      </w:r>
      <w:r w:rsidRPr="0080718B">
        <w:rPr>
          <w:rFonts w:asciiTheme="minorHAnsi" w:hAnsiTheme="minorHAnsi" w:cs="Calibri"/>
          <w:sz w:val="20"/>
          <w:szCs w:val="20"/>
        </w:rPr>
        <w:t xml:space="preserve"> 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80718B">
        <w:rPr>
          <w:rFonts w:asciiTheme="minorHAnsi" w:hAnsiTheme="minorHAnsi" w:cs="Calibri"/>
          <w:b/>
          <w:sz w:val="20"/>
          <w:szCs w:val="20"/>
        </w:rPr>
        <w:t>Quota di partecipazione:</w:t>
      </w:r>
      <w:r w:rsidRPr="0080718B">
        <w:rPr>
          <w:rFonts w:asciiTheme="minorHAnsi" w:hAnsiTheme="minorHAnsi" w:cs="Calibri"/>
          <w:sz w:val="20"/>
          <w:szCs w:val="20"/>
        </w:rPr>
        <w:t xml:space="preserve"> GRATUITA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  <w:r w:rsidRPr="0080718B">
        <w:rPr>
          <w:rFonts w:asciiTheme="minorHAnsi" w:hAnsiTheme="minorHAnsi" w:cs="Calibri"/>
          <w:b/>
          <w:sz w:val="20"/>
          <w:szCs w:val="20"/>
        </w:rPr>
        <w:t xml:space="preserve">Modalità di iscrizione: </w:t>
      </w:r>
      <w:r w:rsidRPr="0080718B">
        <w:rPr>
          <w:rFonts w:asciiTheme="minorHAnsi" w:hAnsiTheme="minorHAnsi" w:cs="Calibri"/>
          <w:sz w:val="20"/>
          <w:szCs w:val="20"/>
        </w:rPr>
        <w:t xml:space="preserve">online </w:t>
      </w:r>
    </w:p>
    <w:p w:rsidR="00885A23" w:rsidRPr="0080718B" w:rsidRDefault="00885A23" w:rsidP="00885A23">
      <w:pPr>
        <w:pStyle w:val="Testonormale"/>
        <w:rPr>
          <w:rFonts w:asciiTheme="minorHAnsi" w:hAnsiTheme="minorHAnsi" w:cs="Calibri"/>
          <w:b/>
          <w:sz w:val="20"/>
          <w:szCs w:val="20"/>
        </w:rPr>
      </w:pPr>
    </w:p>
    <w:p w:rsidR="00885A23" w:rsidRPr="0080718B" w:rsidRDefault="00885A23" w:rsidP="00885A23">
      <w:pPr>
        <w:pStyle w:val="Testonormale"/>
        <w:rPr>
          <w:rFonts w:asciiTheme="minorHAnsi" w:hAnsiTheme="minorHAnsi" w:cs="Calibri"/>
          <w:sz w:val="20"/>
          <w:szCs w:val="20"/>
        </w:rPr>
      </w:pPr>
      <w:r w:rsidRPr="0080718B">
        <w:rPr>
          <w:rFonts w:asciiTheme="minorHAnsi" w:hAnsiTheme="minorHAnsi" w:cs="Calibri"/>
          <w:b/>
          <w:sz w:val="20"/>
          <w:szCs w:val="20"/>
        </w:rPr>
        <w:t>Requisiti tecnici</w:t>
      </w:r>
      <w:r w:rsidRPr="0080718B">
        <w:rPr>
          <w:rFonts w:asciiTheme="minorHAnsi" w:hAnsiTheme="minorHAnsi" w:cs="Calibri"/>
          <w:sz w:val="20"/>
          <w:szCs w:val="20"/>
        </w:rPr>
        <w:t>:</w:t>
      </w:r>
    </w:p>
    <w:p w:rsidR="00885A23" w:rsidRPr="0080718B" w:rsidRDefault="00885A23" w:rsidP="00885A23">
      <w:pPr>
        <w:pStyle w:val="Testonormale"/>
        <w:rPr>
          <w:rFonts w:asciiTheme="minorHAnsi" w:hAnsiTheme="minorHAnsi" w:cs="Calibri"/>
          <w:sz w:val="20"/>
          <w:szCs w:val="20"/>
        </w:rPr>
      </w:pPr>
      <w:r w:rsidRPr="0080718B">
        <w:rPr>
          <w:rFonts w:asciiTheme="minorHAnsi" w:hAnsiTheme="minorHAnsi" w:cs="Calibri"/>
          <w:sz w:val="20"/>
          <w:szCs w:val="20"/>
        </w:rPr>
        <w:t>Hardware: che supporti un’ interfaccia grafica</w:t>
      </w:r>
    </w:p>
    <w:p w:rsidR="00885A23" w:rsidRPr="00CC3AC9" w:rsidRDefault="00885A23" w:rsidP="00885A23">
      <w:pPr>
        <w:pStyle w:val="Testonormale"/>
        <w:rPr>
          <w:rFonts w:asciiTheme="minorHAnsi" w:hAnsiTheme="minorHAnsi" w:cs="Calibri"/>
          <w:sz w:val="20"/>
          <w:szCs w:val="20"/>
          <w:lang w:val="en-US"/>
        </w:rPr>
      </w:pPr>
      <w:r w:rsidRPr="00CC3AC9">
        <w:rPr>
          <w:rFonts w:asciiTheme="minorHAnsi" w:hAnsiTheme="minorHAnsi" w:cs="Calibri"/>
          <w:sz w:val="20"/>
          <w:szCs w:val="20"/>
          <w:lang w:val="en-US"/>
        </w:rPr>
        <w:t>Software: browser internet (internet explorer, firefox, safari, opera, chrome)</w:t>
      </w:r>
    </w:p>
    <w:p w:rsidR="00885A23" w:rsidRPr="0080718B" w:rsidRDefault="00885A23" w:rsidP="00885A23">
      <w:pPr>
        <w:pStyle w:val="Testonormale"/>
        <w:rPr>
          <w:rFonts w:asciiTheme="minorHAnsi" w:hAnsiTheme="minorHAnsi" w:cs="Calibri"/>
          <w:sz w:val="20"/>
          <w:szCs w:val="20"/>
        </w:rPr>
      </w:pPr>
      <w:r w:rsidRPr="0080718B">
        <w:rPr>
          <w:rFonts w:asciiTheme="minorHAnsi" w:hAnsiTheme="minorHAnsi" w:cs="Calibri"/>
          <w:sz w:val="20"/>
          <w:szCs w:val="20"/>
        </w:rPr>
        <w:t xml:space="preserve">Per fruire dei corsi online in formato pdf </w:t>
      </w:r>
      <w:hyperlink r:id="rId8" w:tgtFrame="_blank" w:tooltip="Adobe Reader" w:history="1">
        <w:r w:rsidRPr="0080718B">
          <w:rPr>
            <w:rFonts w:asciiTheme="minorHAnsi" w:hAnsiTheme="minorHAnsi"/>
            <w:sz w:val="20"/>
            <w:szCs w:val="20"/>
          </w:rPr>
          <w:t>Adobe Reader</w:t>
        </w:r>
      </w:hyperlink>
      <w:r w:rsidRPr="0080718B">
        <w:rPr>
          <w:rFonts w:asciiTheme="minorHAnsi" w:hAnsiTheme="minorHAnsi" w:cs="Calibri"/>
          <w:sz w:val="20"/>
          <w:szCs w:val="20"/>
        </w:rPr>
        <w:t xml:space="preserve">  </w:t>
      </w:r>
      <w:r w:rsidRPr="0080718B">
        <w:rPr>
          <w:rFonts w:asciiTheme="minorHAnsi" w:hAnsiTheme="minorHAnsi" w:cs="Calibri"/>
          <w:sz w:val="20"/>
          <w:szCs w:val="20"/>
        </w:rPr>
        <w:br/>
        <w:t xml:space="preserve">Per fruire dei corsi online in formato multimediale </w:t>
      </w:r>
      <w:hyperlink r:id="rId9" w:tgtFrame="_blank" w:tooltip="Adobe Shockwave Player" w:history="1">
        <w:r w:rsidRPr="0080718B">
          <w:rPr>
            <w:rFonts w:asciiTheme="minorHAnsi" w:hAnsiTheme="minorHAnsi" w:cs="Calibri"/>
            <w:sz w:val="20"/>
            <w:szCs w:val="20"/>
          </w:rPr>
          <w:t>Adobe Shockwave Player</w:t>
        </w:r>
      </w:hyperlink>
      <w:r w:rsidRPr="0080718B">
        <w:rPr>
          <w:rFonts w:asciiTheme="minorHAnsi" w:hAnsiTheme="minorHAnsi" w:cs="Calibri"/>
          <w:sz w:val="20"/>
          <w:szCs w:val="20"/>
        </w:rPr>
        <w:t xml:space="preserve"> </w:t>
      </w:r>
      <w:r w:rsidRPr="0080718B">
        <w:rPr>
          <w:rFonts w:asciiTheme="minorHAnsi" w:hAnsiTheme="minorHAnsi" w:cs="Calibri"/>
          <w:sz w:val="20"/>
          <w:szCs w:val="20"/>
        </w:rPr>
        <w:br/>
        <w:t>Per vedere eventuali video presenti nei corsi online:</w:t>
      </w:r>
      <w:r w:rsidRPr="0080718B">
        <w:rPr>
          <w:rFonts w:asciiTheme="minorHAnsi" w:hAnsiTheme="minorHAnsi" w:cs="Calibri"/>
          <w:sz w:val="20"/>
          <w:szCs w:val="20"/>
        </w:rPr>
        <w:br/>
        <w:t xml:space="preserve">- per chi possiede un PC: </w:t>
      </w:r>
      <w:hyperlink r:id="rId10" w:tgtFrame="_blank" w:tooltip="Windows Media Player" w:history="1">
        <w:r w:rsidRPr="0080718B">
          <w:rPr>
            <w:rFonts w:asciiTheme="minorHAnsi" w:hAnsiTheme="minorHAnsi" w:cs="Calibri"/>
            <w:sz w:val="20"/>
            <w:szCs w:val="20"/>
          </w:rPr>
          <w:t>Windows Media Player</w:t>
        </w:r>
      </w:hyperlink>
      <w:r w:rsidRPr="0080718B">
        <w:rPr>
          <w:rFonts w:asciiTheme="minorHAnsi" w:hAnsiTheme="minorHAnsi" w:cs="Calibri"/>
          <w:sz w:val="20"/>
          <w:szCs w:val="20"/>
        </w:rPr>
        <w:t xml:space="preserve"> oppure </w:t>
      </w:r>
      <w:hyperlink r:id="rId11" w:tgtFrame="_blank" w:tooltip="GOM Player" w:history="1">
        <w:r w:rsidRPr="0080718B">
          <w:rPr>
            <w:rFonts w:asciiTheme="minorHAnsi" w:hAnsiTheme="minorHAnsi" w:cs="Calibri"/>
            <w:sz w:val="20"/>
            <w:szCs w:val="20"/>
          </w:rPr>
          <w:t>GOM Player</w:t>
        </w:r>
      </w:hyperlink>
    </w:p>
    <w:p w:rsidR="00885A23" w:rsidRPr="0080718B" w:rsidRDefault="00885A23" w:rsidP="00885A23">
      <w:pPr>
        <w:pStyle w:val="Testonormale"/>
        <w:rPr>
          <w:rFonts w:asciiTheme="minorHAnsi" w:hAnsiTheme="minorHAnsi" w:cs="Calibri"/>
          <w:sz w:val="20"/>
          <w:szCs w:val="20"/>
        </w:rPr>
      </w:pPr>
      <w:r w:rsidRPr="0080718B">
        <w:rPr>
          <w:rFonts w:asciiTheme="minorHAnsi" w:hAnsiTheme="minorHAnsi" w:cs="Calibri"/>
          <w:sz w:val="20"/>
          <w:szCs w:val="20"/>
        </w:rPr>
        <w:t xml:space="preserve">- per chi possiede un computer Macintosh: </w:t>
      </w:r>
      <w:hyperlink r:id="rId12" w:tgtFrame="_blank" w:tooltip="QuickTime" w:history="1">
        <w:r w:rsidRPr="0080718B">
          <w:rPr>
            <w:rFonts w:asciiTheme="minorHAnsi" w:hAnsiTheme="minorHAnsi" w:cs="Calibri"/>
            <w:sz w:val="20"/>
            <w:szCs w:val="20"/>
          </w:rPr>
          <w:t>QuickTime</w:t>
        </w:r>
      </w:hyperlink>
      <w:r w:rsidRPr="0080718B">
        <w:rPr>
          <w:rFonts w:asciiTheme="minorHAnsi" w:hAnsiTheme="minorHAnsi" w:cs="Calibri"/>
          <w:sz w:val="20"/>
          <w:szCs w:val="20"/>
        </w:rPr>
        <w:t> 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iCs/>
          <w:color w:val="000000"/>
          <w:sz w:val="20"/>
          <w:szCs w:val="20"/>
        </w:rPr>
      </w:pPr>
    </w:p>
    <w:p w:rsidR="00885A23" w:rsidRPr="0080718B" w:rsidRDefault="00831008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b/>
          <w:iCs/>
          <w:color w:val="000000"/>
          <w:sz w:val="20"/>
          <w:szCs w:val="20"/>
        </w:rPr>
        <w:t xml:space="preserve">Modalità </w:t>
      </w:r>
      <w:r w:rsidR="00885A23" w:rsidRPr="0080718B">
        <w:rPr>
          <w:rFonts w:asciiTheme="minorHAnsi" w:hAnsiTheme="minorHAnsi" w:cs="Calibri"/>
          <w:b/>
          <w:iCs/>
          <w:color w:val="000000"/>
          <w:sz w:val="20"/>
          <w:szCs w:val="20"/>
        </w:rPr>
        <w:t>didattica</w:t>
      </w:r>
      <w:r w:rsidR="00885A23" w:rsidRPr="0080718B">
        <w:rPr>
          <w:rFonts w:asciiTheme="minorHAnsi" w:hAnsiTheme="minorHAnsi" w:cs="Calibri"/>
          <w:i/>
          <w:iCs/>
          <w:color w:val="000000"/>
          <w:sz w:val="20"/>
          <w:szCs w:val="20"/>
        </w:rPr>
        <w:t>:</w:t>
      </w:r>
      <w:r w:rsidR="00885A23" w:rsidRPr="0080718B">
        <w:rPr>
          <w:rFonts w:asciiTheme="minorHAnsi" w:hAnsiTheme="minorHAnsi" w:cs="Calibri"/>
          <w:color w:val="000000"/>
          <w:sz w:val="20"/>
          <w:szCs w:val="20"/>
        </w:rPr>
        <w:t xml:space="preserve">  </w:t>
      </w:r>
      <w:r w:rsidR="00885A23" w:rsidRPr="0080718B">
        <w:rPr>
          <w:rFonts w:asciiTheme="minorHAnsi" w:hAnsiTheme="minorHAnsi" w:cs="Calibri"/>
          <w:sz w:val="20"/>
          <w:szCs w:val="20"/>
          <w:lang w:eastAsia="it-IT"/>
        </w:rPr>
        <w:t xml:space="preserve">Autoapprendimento </w:t>
      </w:r>
      <w:r w:rsidR="00885A23" w:rsidRPr="0080718B">
        <w:rPr>
          <w:rFonts w:asciiTheme="minorHAnsi" w:hAnsiTheme="minorHAnsi" w:cs="Calibri"/>
          <w:sz w:val="20"/>
          <w:szCs w:val="20"/>
        </w:rPr>
        <w:t>via web e tutoraggio in differita breve, con risposta mail in un tempo massimo di 48 ore dalla richiesta.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ind w:left="-11"/>
        <w:rPr>
          <w:rFonts w:asciiTheme="minorHAnsi" w:hAnsiTheme="minorHAnsi" w:cs="Calibri"/>
          <w:color w:val="000000"/>
          <w:sz w:val="20"/>
          <w:szCs w:val="20"/>
        </w:rPr>
      </w:pP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b/>
          <w:iCs/>
          <w:color w:val="000000"/>
          <w:sz w:val="20"/>
          <w:szCs w:val="20"/>
        </w:rPr>
        <w:t>Metodo di verifica</w:t>
      </w:r>
      <w:r w:rsidRPr="0080718B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: </w:t>
      </w:r>
      <w:r w:rsidRPr="0080718B">
        <w:rPr>
          <w:rFonts w:asciiTheme="minorHAnsi" w:hAnsiTheme="minorHAnsi" w:cs="Calibri"/>
          <w:b/>
          <w:color w:val="000000"/>
          <w:sz w:val="20"/>
          <w:szCs w:val="20"/>
        </w:rPr>
        <w:t>questionario online</w:t>
      </w:r>
      <w:r w:rsidRPr="0080718B">
        <w:rPr>
          <w:rFonts w:asciiTheme="minorHAnsi" w:hAnsiTheme="minorHAnsi" w:cs="Calibri"/>
          <w:color w:val="000000"/>
          <w:sz w:val="20"/>
          <w:szCs w:val="20"/>
        </w:rPr>
        <w:t xml:space="preserve"> a risposta quadrupla</w:t>
      </w:r>
      <w:r w:rsidRPr="0080718B">
        <w:rPr>
          <w:rFonts w:asciiTheme="minorHAnsi" w:hAnsiTheme="minorHAnsi" w:cs="Calibri"/>
          <w:sz w:val="20"/>
          <w:szCs w:val="20"/>
        </w:rPr>
        <w:t xml:space="preserve"> con performance minima del 75%.</w:t>
      </w:r>
      <w:r w:rsidRPr="0080718B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80718B">
        <w:rPr>
          <w:rFonts w:asciiTheme="minorHAnsi" w:hAnsiTheme="minorHAnsi" w:cs="Calibri"/>
          <w:sz w:val="20"/>
          <w:szCs w:val="20"/>
        </w:rPr>
        <w:t>L’acquisizione dei crediti è subordinata allo svolgimento</w:t>
      </w:r>
      <w:r w:rsidRPr="0080718B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</w:t>
      </w:r>
      <w:r w:rsidRPr="0080718B">
        <w:rPr>
          <w:rFonts w:asciiTheme="minorHAnsi" w:hAnsiTheme="minorHAnsi" w:cs="Calibri"/>
          <w:iCs/>
          <w:color w:val="000000"/>
          <w:sz w:val="20"/>
          <w:szCs w:val="20"/>
        </w:rPr>
        <w:t>di tutti i questionari.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/>
          <w:iCs/>
          <w:color w:val="000000"/>
          <w:sz w:val="20"/>
          <w:szCs w:val="20"/>
        </w:rPr>
      </w:pP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/>
          <w:iCs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b/>
          <w:sz w:val="20"/>
          <w:szCs w:val="20"/>
        </w:rPr>
        <w:t>Valutazione della qualità percepita:</w:t>
      </w:r>
      <w:r w:rsidRPr="0080718B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80718B">
        <w:rPr>
          <w:rFonts w:asciiTheme="minorHAnsi" w:hAnsiTheme="minorHAnsi" w:cs="Calibri"/>
          <w:b/>
          <w:color w:val="000000"/>
          <w:sz w:val="20"/>
          <w:szCs w:val="20"/>
        </w:rPr>
        <w:t>online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80718B">
        <w:rPr>
          <w:rFonts w:asciiTheme="minorHAnsi" w:hAnsiTheme="minorHAnsi" w:cs="Calibri"/>
          <w:sz w:val="20"/>
          <w:szCs w:val="20"/>
        </w:rPr>
        <w:t xml:space="preserve"> I questionari permettono di sondare aspetti importanti quali: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80718B">
        <w:rPr>
          <w:rFonts w:asciiTheme="minorHAnsi" w:hAnsiTheme="minorHAnsi" w:cs="Calibri"/>
          <w:sz w:val="20"/>
          <w:szCs w:val="20"/>
        </w:rPr>
        <w:t>• Rilevanza del programma proposto rispetto alle esigenze formative della categoria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80718B">
        <w:rPr>
          <w:rFonts w:asciiTheme="minorHAnsi" w:hAnsiTheme="minorHAnsi" w:cs="Calibri"/>
          <w:sz w:val="20"/>
          <w:szCs w:val="20"/>
        </w:rPr>
        <w:t>• Qualità del programma formativo e dei docenti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80718B">
        <w:rPr>
          <w:rFonts w:asciiTheme="minorHAnsi" w:hAnsiTheme="minorHAnsi" w:cs="Calibri"/>
          <w:sz w:val="20"/>
          <w:szCs w:val="20"/>
        </w:rPr>
        <w:t>• Efficacia ed impatto della formazione ricevuta sulla propria professione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80718B">
        <w:rPr>
          <w:rFonts w:asciiTheme="minorHAnsi" w:hAnsiTheme="minorHAnsi" w:cs="Calibri"/>
          <w:sz w:val="20"/>
          <w:szCs w:val="20"/>
        </w:rPr>
        <w:t>• Qualità dell’organizzazione e dei tempi di svolgimento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/>
          <w:iCs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sz w:val="20"/>
          <w:szCs w:val="20"/>
        </w:rPr>
        <w:t>• Eventuale percezione di interessi commerciali</w:t>
      </w:r>
      <w:r w:rsidRPr="0080718B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b/>
          <w:sz w:val="20"/>
          <w:szCs w:val="20"/>
        </w:rPr>
        <w:t>Rilievo dei fabbisogni formativi:</w:t>
      </w:r>
      <w:r w:rsidRPr="0080718B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</w:t>
      </w:r>
      <w:r w:rsidRPr="0080718B">
        <w:rPr>
          <w:rFonts w:asciiTheme="minorHAnsi" w:hAnsiTheme="minorHAnsi" w:cs="Calibri"/>
          <w:b/>
          <w:iCs/>
          <w:color w:val="000000"/>
          <w:sz w:val="20"/>
          <w:szCs w:val="20"/>
        </w:rPr>
        <w:t>online</w:t>
      </w:r>
      <w:r w:rsidRPr="0080718B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</w:t>
      </w:r>
    </w:p>
    <w:p w:rsidR="00885A23" w:rsidRPr="0080718B" w:rsidRDefault="00423DE9" w:rsidP="00885A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80718B">
        <w:rPr>
          <w:rFonts w:asciiTheme="minorHAnsi" w:hAnsiTheme="minorHAnsi" w:cs="Calibri"/>
          <w:sz w:val="20"/>
          <w:szCs w:val="20"/>
        </w:rPr>
        <w:t xml:space="preserve">È indispensabile raccogliere </w:t>
      </w:r>
      <w:r w:rsidR="00885A23" w:rsidRPr="0080718B">
        <w:rPr>
          <w:rFonts w:asciiTheme="minorHAnsi" w:hAnsiTheme="minorHAnsi" w:cs="Calibri"/>
          <w:sz w:val="20"/>
          <w:szCs w:val="20"/>
        </w:rPr>
        <w:t>direttamente dai discenti le  indicazioni sulle necessità di aggiornamento e sui fabbisogni formativi della categoria sanitaria di appartenenza.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>Attestato ECM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bCs/>
          <w:color w:val="000000"/>
          <w:sz w:val="20"/>
          <w:szCs w:val="20"/>
        </w:rPr>
        <w:t>Al termine del percorso formativo, previo superamento della verifica di apprendimento e completata la compilazione dei questionari ECM (Scheda valutazione qualità percepita e Questionario rilevazione fabbisogni formativi) il discente potrà effettuare il download automatico del proprio attestato in formato pdf.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/>
          <w:iCs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i/>
          <w:iCs/>
          <w:color w:val="000000"/>
          <w:sz w:val="20"/>
          <w:szCs w:val="20"/>
        </w:rPr>
        <w:lastRenderedPageBreak/>
        <w:t xml:space="preserve"> 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>Provider e Segreteria organizzativa</w:t>
      </w:r>
      <w:r w:rsidR="00CB58A2"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e amministrativa </w:t>
      </w:r>
    </w:p>
    <w:p w:rsidR="00885A23" w:rsidRPr="00CC3AC9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color w:val="000000"/>
          <w:sz w:val="20"/>
          <w:szCs w:val="20"/>
          <w:lang w:val="en-US"/>
        </w:rPr>
      </w:pPr>
      <w:r w:rsidRPr="00CC3AC9">
        <w:rPr>
          <w:rFonts w:asciiTheme="minorHAnsi" w:hAnsiTheme="minorHAnsi" w:cs="Calibri"/>
          <w:bCs/>
          <w:color w:val="000000"/>
          <w:sz w:val="20"/>
          <w:szCs w:val="20"/>
          <w:lang w:val="en-US"/>
        </w:rPr>
        <w:t>Project &amp; Communication srl</w:t>
      </w:r>
    </w:p>
    <w:p w:rsidR="00885A23" w:rsidRPr="00CC3AC9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color w:val="000000"/>
          <w:sz w:val="20"/>
          <w:szCs w:val="20"/>
          <w:lang w:val="en-US"/>
        </w:rPr>
      </w:pPr>
      <w:r w:rsidRPr="00CC3AC9">
        <w:rPr>
          <w:rFonts w:asciiTheme="minorHAnsi" w:hAnsiTheme="minorHAnsi" w:cs="Calibri"/>
          <w:bCs/>
          <w:color w:val="000000"/>
          <w:sz w:val="20"/>
          <w:szCs w:val="20"/>
          <w:lang w:val="en-US"/>
        </w:rPr>
        <w:t>Provider Standard n. 81</w:t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bCs/>
          <w:color w:val="000000"/>
          <w:sz w:val="20"/>
          <w:szCs w:val="20"/>
        </w:rPr>
        <w:t>Strada Maggiore, 31 - 40125 Bologna</w:t>
      </w:r>
    </w:p>
    <w:p w:rsidR="00885A23" w:rsidRPr="00CC3AC9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CC3AC9">
        <w:rPr>
          <w:rFonts w:asciiTheme="minorHAnsi" w:hAnsiTheme="minorHAnsi" w:cs="Calibri"/>
          <w:bCs/>
          <w:color w:val="000000"/>
          <w:sz w:val="20"/>
          <w:szCs w:val="20"/>
        </w:rPr>
        <w:t>T 051 273168 – F 051 74145344</w:t>
      </w:r>
    </w:p>
    <w:p w:rsidR="00A813DD" w:rsidRPr="0080718B" w:rsidRDefault="00F13B56" w:rsidP="00A813D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hyperlink r:id="rId13" w:history="1">
        <w:r w:rsidR="00885A23" w:rsidRPr="00CC3AC9">
          <w:rPr>
            <w:rStyle w:val="Collegamentoipertestuale"/>
            <w:rFonts w:asciiTheme="minorHAnsi" w:hAnsiTheme="minorHAnsi" w:cs="Calibri"/>
            <w:bCs/>
            <w:sz w:val="20"/>
            <w:szCs w:val="20"/>
          </w:rPr>
          <w:t>www.project-communication.it</w:t>
        </w:r>
      </w:hyperlink>
      <w:r w:rsidR="00A813DD" w:rsidRPr="00CC3AC9">
        <w:rPr>
          <w:rFonts w:asciiTheme="minorHAnsi" w:hAnsiTheme="minorHAnsi"/>
          <w:sz w:val="20"/>
          <w:szCs w:val="20"/>
        </w:rPr>
        <w:t xml:space="preserve">  </w:t>
      </w:r>
      <w:hyperlink r:id="rId14" w:history="1">
        <w:r w:rsidR="00A813DD" w:rsidRPr="00CC3AC9">
          <w:rPr>
            <w:rStyle w:val="Collegamentoipertestuale"/>
            <w:rFonts w:asciiTheme="minorHAnsi" w:hAnsiTheme="minorHAnsi" w:cs="Calibri"/>
            <w:bCs/>
            <w:sz w:val="20"/>
            <w:szCs w:val="20"/>
          </w:rPr>
          <w:t>ecm@projcom.it</w:t>
        </w:r>
      </w:hyperlink>
    </w:p>
    <w:p w:rsidR="00CB58A2" w:rsidRPr="0080718B" w:rsidRDefault="00CB58A2" w:rsidP="00A813D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B58A2" w:rsidRPr="0080718B" w:rsidRDefault="00CB58A2" w:rsidP="00A813D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0718B">
        <w:rPr>
          <w:rFonts w:asciiTheme="minorHAnsi" w:hAnsiTheme="minorHAnsi"/>
          <w:b/>
          <w:sz w:val="20"/>
          <w:szCs w:val="20"/>
        </w:rPr>
        <w:t xml:space="preserve">Partner </w:t>
      </w:r>
    </w:p>
    <w:p w:rsidR="00CB58A2" w:rsidRPr="0080718B" w:rsidRDefault="00CB58A2" w:rsidP="00CB58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sz w:val="20"/>
          <w:szCs w:val="20"/>
        </w:rPr>
        <w:t>RealTime Meeting S.r.l.</w:t>
      </w:r>
      <w:r w:rsidRPr="0080718B">
        <w:rPr>
          <w:rFonts w:asciiTheme="minorHAnsi" w:hAnsiTheme="minorHAnsi" w:cs="Calibri"/>
          <w:bCs/>
          <w:color w:val="000000"/>
          <w:sz w:val="20"/>
          <w:szCs w:val="20"/>
        </w:rPr>
        <w:br/>
      </w:r>
      <w:r w:rsidRPr="0080718B">
        <w:rPr>
          <w:rFonts w:asciiTheme="minorHAnsi" w:hAnsiTheme="minorHAnsi" w:cs="Calibri"/>
          <w:bCs/>
          <w:sz w:val="20"/>
          <w:szCs w:val="20"/>
        </w:rPr>
        <w:t>Via Argentina, 4R</w:t>
      </w:r>
    </w:p>
    <w:p w:rsidR="00CB58A2" w:rsidRPr="0080718B" w:rsidRDefault="00CB58A2" w:rsidP="00CB58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sz w:val="20"/>
          <w:szCs w:val="20"/>
        </w:rPr>
      </w:pPr>
      <w:r w:rsidRPr="0080718B">
        <w:rPr>
          <w:rFonts w:asciiTheme="minorHAnsi" w:hAnsiTheme="minorHAnsi" w:cs="Calibri"/>
          <w:bCs/>
          <w:sz w:val="20"/>
          <w:szCs w:val="20"/>
        </w:rPr>
        <w:t>16156  GENOVA</w:t>
      </w:r>
      <w:r w:rsidRPr="0080718B">
        <w:rPr>
          <w:rFonts w:asciiTheme="minorHAnsi" w:hAnsiTheme="minorHAnsi" w:cs="Calibri"/>
          <w:bCs/>
          <w:color w:val="000000"/>
          <w:sz w:val="20"/>
          <w:szCs w:val="20"/>
        </w:rPr>
        <w:br/>
      </w:r>
      <w:r w:rsidRPr="0080718B">
        <w:rPr>
          <w:rFonts w:asciiTheme="minorHAnsi" w:hAnsiTheme="minorHAnsi" w:cs="Calibri"/>
          <w:bCs/>
          <w:sz w:val="20"/>
          <w:szCs w:val="20"/>
        </w:rPr>
        <w:t>Tel.  010 8604991</w:t>
      </w:r>
      <w:r w:rsidRPr="0080718B">
        <w:rPr>
          <w:rFonts w:asciiTheme="minorHAnsi" w:hAnsiTheme="minorHAnsi" w:cs="Calibri"/>
          <w:bCs/>
          <w:color w:val="000000"/>
          <w:sz w:val="20"/>
          <w:szCs w:val="20"/>
        </w:rPr>
        <w:br/>
      </w:r>
      <w:r w:rsidRPr="0080718B">
        <w:rPr>
          <w:rFonts w:asciiTheme="minorHAnsi" w:hAnsiTheme="minorHAnsi" w:cs="Calibri"/>
          <w:bCs/>
          <w:sz w:val="20"/>
          <w:szCs w:val="20"/>
        </w:rPr>
        <w:t>Fax. 010 8604992 </w:t>
      </w:r>
      <w:r w:rsidRPr="0080718B">
        <w:rPr>
          <w:rFonts w:asciiTheme="minorHAnsi" w:hAnsiTheme="minorHAnsi" w:cs="Calibri"/>
          <w:bCs/>
          <w:color w:val="000000"/>
          <w:sz w:val="20"/>
          <w:szCs w:val="20"/>
        </w:rPr>
        <w:br/>
      </w:r>
      <w:r w:rsidRPr="00CC3AC9">
        <w:rPr>
          <w:rStyle w:val="Collegamentoipertestuale"/>
          <w:rFonts w:asciiTheme="minorHAnsi" w:hAnsiTheme="minorHAnsi" w:cs="Calibri"/>
          <w:bCs/>
          <w:iCs/>
          <w:sz w:val="20"/>
          <w:szCs w:val="20"/>
        </w:rPr>
        <w:t>www.</w:t>
      </w:r>
      <w:r w:rsidRPr="00CC3AC9">
        <w:rPr>
          <w:rStyle w:val="Collegamentoipertestuale"/>
          <w:rFonts w:asciiTheme="minorHAnsi" w:hAnsiTheme="minorHAnsi" w:cs="Calibri"/>
          <w:iCs/>
          <w:sz w:val="20"/>
          <w:szCs w:val="20"/>
        </w:rPr>
        <w:t>realtimemeeting</w:t>
      </w:r>
      <w:r w:rsidRPr="00CC3AC9">
        <w:rPr>
          <w:rStyle w:val="Collegamentoipertestuale"/>
          <w:rFonts w:asciiTheme="minorHAnsi" w:hAnsiTheme="minorHAnsi" w:cs="Calibri"/>
          <w:bCs/>
          <w:iCs/>
          <w:sz w:val="20"/>
          <w:szCs w:val="20"/>
        </w:rPr>
        <w:t>.it</w:t>
      </w:r>
    </w:p>
    <w:p w:rsidR="00CB58A2" w:rsidRPr="0080718B" w:rsidRDefault="00CB58A2" w:rsidP="00CB58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80718B">
        <w:rPr>
          <w:rFonts w:asciiTheme="minorHAnsi" w:hAnsiTheme="minorHAnsi" w:cs="Calibri"/>
          <w:bCs/>
          <w:color w:val="000000"/>
          <w:sz w:val="20"/>
          <w:szCs w:val="20"/>
        </w:rPr>
        <w:br/>
      </w:r>
    </w:p>
    <w:p w:rsidR="00885A23" w:rsidRPr="0080718B" w:rsidRDefault="00885A23" w:rsidP="00885A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sz w:val="20"/>
          <w:szCs w:val="20"/>
        </w:rPr>
      </w:pPr>
    </w:p>
    <w:p w:rsidR="00885A23" w:rsidRPr="0080718B" w:rsidRDefault="00885A23" w:rsidP="00885A23">
      <w:pPr>
        <w:spacing w:after="0" w:line="240" w:lineRule="auto"/>
        <w:rPr>
          <w:rFonts w:asciiTheme="minorHAnsi" w:hAnsiTheme="minorHAnsi" w:cs="Times-Bold"/>
          <w:b/>
          <w:bCs/>
          <w:color w:val="000000"/>
          <w:sz w:val="20"/>
          <w:szCs w:val="20"/>
          <w:lang w:eastAsia="it-IT"/>
        </w:rPr>
      </w:pPr>
      <w:r w:rsidRPr="0080718B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IL PROVIDER dichiara che effettuerà nei tempi e modi previsti il trasferimento dei dati dei partecipanti sia  ad Agenas che a COGEAPS . </w:t>
      </w:r>
    </w:p>
    <w:p w:rsidR="0080718B" w:rsidRDefault="0080718B" w:rsidP="00496AB1">
      <w:pPr>
        <w:rPr>
          <w:rFonts w:asciiTheme="minorHAnsi" w:hAnsiTheme="minorHAnsi"/>
          <w:sz w:val="20"/>
          <w:szCs w:val="20"/>
        </w:rPr>
      </w:pPr>
    </w:p>
    <w:sectPr w:rsidR="0080718B" w:rsidSect="00CC3AC9">
      <w:headerReference w:type="default" r:id="rId15"/>
      <w:footerReference w:type="default" r:id="rId16"/>
      <w:pgSz w:w="12240" w:h="15840" w:code="1"/>
      <w:pgMar w:top="1276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88" w:rsidRDefault="002E5888" w:rsidP="0004752B">
      <w:pPr>
        <w:spacing w:after="0" w:line="240" w:lineRule="auto"/>
      </w:pPr>
      <w:r>
        <w:separator/>
      </w:r>
    </w:p>
  </w:endnote>
  <w:endnote w:type="continuationSeparator" w:id="0">
    <w:p w:rsidR="002E5888" w:rsidRDefault="002E5888" w:rsidP="0004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88" w:rsidRDefault="002E5888" w:rsidP="007A52C7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3601720" cy="596265"/>
          <wp:effectExtent l="19050" t="0" r="0" b="0"/>
          <wp:docPr id="1" name="Immagine 1" descr="pié pagina_t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é pagina_t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72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88" w:rsidRDefault="002E5888" w:rsidP="0004752B">
      <w:pPr>
        <w:spacing w:after="0" w:line="240" w:lineRule="auto"/>
      </w:pPr>
      <w:r>
        <w:separator/>
      </w:r>
    </w:p>
  </w:footnote>
  <w:footnote w:type="continuationSeparator" w:id="0">
    <w:p w:rsidR="002E5888" w:rsidRDefault="002E5888" w:rsidP="0004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88" w:rsidRPr="00A60A0B" w:rsidRDefault="002E5888" w:rsidP="00667EFA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5132070</wp:posOffset>
          </wp:positionH>
          <wp:positionV relativeFrom="paragraph">
            <wp:posOffset>71755</wp:posOffset>
          </wp:positionV>
          <wp:extent cx="1200150" cy="752475"/>
          <wp:effectExtent l="19050" t="0" r="0" b="0"/>
          <wp:wrapSquare wrapText="bothSides"/>
          <wp:docPr id="5" name="Immagine 5" descr="Logo Cermet 2015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ermet 2015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-756920</wp:posOffset>
          </wp:positionV>
          <wp:extent cx="1885950" cy="600075"/>
          <wp:effectExtent l="19050" t="0" r="0" b="0"/>
          <wp:wrapTight wrapText="bothSides">
            <wp:wrapPolygon edited="0">
              <wp:start x="-218" y="0"/>
              <wp:lineTo x="-218" y="21257"/>
              <wp:lineTo x="21600" y="21257"/>
              <wp:lineTo x="21600" y="0"/>
              <wp:lineTo x="-218" y="0"/>
            </wp:wrapPolygon>
          </wp:wrapTight>
          <wp:docPr id="4" name="Immagine 4" descr="Logo P&amp;C steso color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&amp;C steso colori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9D6"/>
    <w:multiLevelType w:val="hybridMultilevel"/>
    <w:tmpl w:val="151C184A"/>
    <w:lvl w:ilvl="0" w:tplc="B982377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836C4"/>
    <w:multiLevelType w:val="hybridMultilevel"/>
    <w:tmpl w:val="2EC8393E"/>
    <w:lvl w:ilvl="0" w:tplc="7E866210">
      <w:start w:val="1992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FF35CF"/>
    <w:multiLevelType w:val="hybridMultilevel"/>
    <w:tmpl w:val="90A233AE"/>
    <w:lvl w:ilvl="0" w:tplc="DFC08206">
      <w:start w:val="1999"/>
      <w:numFmt w:val="decimal"/>
      <w:lvlText w:val="%1"/>
      <w:lvlJc w:val="left"/>
      <w:pPr>
        <w:tabs>
          <w:tab w:val="num" w:pos="1950"/>
        </w:tabs>
        <w:ind w:left="1950" w:hanging="87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F525FD9"/>
    <w:multiLevelType w:val="hybridMultilevel"/>
    <w:tmpl w:val="67CA2D52"/>
    <w:lvl w:ilvl="0" w:tplc="AEFECBF0">
      <w:start w:val="1990"/>
      <w:numFmt w:val="decimal"/>
      <w:lvlText w:val="%1"/>
      <w:lvlJc w:val="left"/>
      <w:pPr>
        <w:tabs>
          <w:tab w:val="num" w:pos="1890"/>
        </w:tabs>
        <w:ind w:left="1890" w:hanging="8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9A0433E"/>
    <w:multiLevelType w:val="hybridMultilevel"/>
    <w:tmpl w:val="F38E25F0"/>
    <w:lvl w:ilvl="0" w:tplc="0410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1557F"/>
    <w:multiLevelType w:val="multilevel"/>
    <w:tmpl w:val="428A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A7F49"/>
    <w:multiLevelType w:val="hybridMultilevel"/>
    <w:tmpl w:val="5A34E3D4"/>
    <w:lvl w:ilvl="0" w:tplc="81E24688">
      <w:start w:val="1991"/>
      <w:numFmt w:val="decimal"/>
      <w:lvlText w:val="%1"/>
      <w:lvlJc w:val="left"/>
      <w:pPr>
        <w:tabs>
          <w:tab w:val="num" w:pos="1950"/>
        </w:tabs>
        <w:ind w:left="1950" w:hanging="87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ADF7558"/>
    <w:multiLevelType w:val="hybridMultilevel"/>
    <w:tmpl w:val="CCAC98F0"/>
    <w:lvl w:ilvl="0" w:tplc="C1F67396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117F6"/>
    <w:multiLevelType w:val="hybridMultilevel"/>
    <w:tmpl w:val="7E32AFAC"/>
    <w:lvl w:ilvl="0" w:tplc="AE1604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4752B"/>
    <w:rsid w:val="000112A6"/>
    <w:rsid w:val="00021B2B"/>
    <w:rsid w:val="000446C0"/>
    <w:rsid w:val="00046914"/>
    <w:rsid w:val="0004752B"/>
    <w:rsid w:val="00056B10"/>
    <w:rsid w:val="000F330F"/>
    <w:rsid w:val="000F33C4"/>
    <w:rsid w:val="0010067B"/>
    <w:rsid w:val="00152DEE"/>
    <w:rsid w:val="00155F8C"/>
    <w:rsid w:val="00161FE6"/>
    <w:rsid w:val="00190A1D"/>
    <w:rsid w:val="00190C95"/>
    <w:rsid w:val="00195846"/>
    <w:rsid w:val="001A3F96"/>
    <w:rsid w:val="001A71E5"/>
    <w:rsid w:val="001B24AD"/>
    <w:rsid w:val="001C0738"/>
    <w:rsid w:val="001F54D3"/>
    <w:rsid w:val="001F69B3"/>
    <w:rsid w:val="00205C54"/>
    <w:rsid w:val="002269A4"/>
    <w:rsid w:val="00226BB5"/>
    <w:rsid w:val="002616A5"/>
    <w:rsid w:val="00265C9F"/>
    <w:rsid w:val="00277798"/>
    <w:rsid w:val="002A065F"/>
    <w:rsid w:val="002A6317"/>
    <w:rsid w:val="002D46FD"/>
    <w:rsid w:val="002E5888"/>
    <w:rsid w:val="002E6CD7"/>
    <w:rsid w:val="0031433E"/>
    <w:rsid w:val="00351C42"/>
    <w:rsid w:val="003537CD"/>
    <w:rsid w:val="00354A26"/>
    <w:rsid w:val="00396542"/>
    <w:rsid w:val="003A4987"/>
    <w:rsid w:val="003A6DF3"/>
    <w:rsid w:val="003A7E08"/>
    <w:rsid w:val="003B282E"/>
    <w:rsid w:val="003B6FC9"/>
    <w:rsid w:val="003C0422"/>
    <w:rsid w:val="003E2FCA"/>
    <w:rsid w:val="003F71C3"/>
    <w:rsid w:val="0042178D"/>
    <w:rsid w:val="00423DE9"/>
    <w:rsid w:val="00434E42"/>
    <w:rsid w:val="004801BC"/>
    <w:rsid w:val="004803B6"/>
    <w:rsid w:val="00482CB1"/>
    <w:rsid w:val="00483E90"/>
    <w:rsid w:val="00496AB1"/>
    <w:rsid w:val="00521C3E"/>
    <w:rsid w:val="005243CC"/>
    <w:rsid w:val="00527BE4"/>
    <w:rsid w:val="00547E0D"/>
    <w:rsid w:val="005619F0"/>
    <w:rsid w:val="00585875"/>
    <w:rsid w:val="00595458"/>
    <w:rsid w:val="005A7FAC"/>
    <w:rsid w:val="005C5E3F"/>
    <w:rsid w:val="005E179E"/>
    <w:rsid w:val="005E56D4"/>
    <w:rsid w:val="00604A50"/>
    <w:rsid w:val="00615B30"/>
    <w:rsid w:val="00615F05"/>
    <w:rsid w:val="00637009"/>
    <w:rsid w:val="00660E72"/>
    <w:rsid w:val="00664460"/>
    <w:rsid w:val="00667EFA"/>
    <w:rsid w:val="006759FF"/>
    <w:rsid w:val="00694B04"/>
    <w:rsid w:val="006A1ACF"/>
    <w:rsid w:val="00710406"/>
    <w:rsid w:val="00755C7E"/>
    <w:rsid w:val="00775813"/>
    <w:rsid w:val="007912A7"/>
    <w:rsid w:val="007A52C7"/>
    <w:rsid w:val="007C151D"/>
    <w:rsid w:val="007C460E"/>
    <w:rsid w:val="007C77F7"/>
    <w:rsid w:val="007E2CBE"/>
    <w:rsid w:val="007E352C"/>
    <w:rsid w:val="007F7864"/>
    <w:rsid w:val="0080718B"/>
    <w:rsid w:val="008272CC"/>
    <w:rsid w:val="00831008"/>
    <w:rsid w:val="00834E86"/>
    <w:rsid w:val="0084197E"/>
    <w:rsid w:val="00885A23"/>
    <w:rsid w:val="008B2E42"/>
    <w:rsid w:val="0090266C"/>
    <w:rsid w:val="0096306E"/>
    <w:rsid w:val="009671B0"/>
    <w:rsid w:val="009B1365"/>
    <w:rsid w:val="009B4AFE"/>
    <w:rsid w:val="009E7EFD"/>
    <w:rsid w:val="009F70B8"/>
    <w:rsid w:val="00A06330"/>
    <w:rsid w:val="00A21100"/>
    <w:rsid w:val="00A47EFA"/>
    <w:rsid w:val="00A60A0B"/>
    <w:rsid w:val="00A74EF4"/>
    <w:rsid w:val="00A8052C"/>
    <w:rsid w:val="00A81359"/>
    <w:rsid w:val="00A813DD"/>
    <w:rsid w:val="00AB24F4"/>
    <w:rsid w:val="00AE13CC"/>
    <w:rsid w:val="00AF077B"/>
    <w:rsid w:val="00B36273"/>
    <w:rsid w:val="00B40441"/>
    <w:rsid w:val="00B461F6"/>
    <w:rsid w:val="00B52F1D"/>
    <w:rsid w:val="00B64236"/>
    <w:rsid w:val="00C0364F"/>
    <w:rsid w:val="00C07AB7"/>
    <w:rsid w:val="00C15ED7"/>
    <w:rsid w:val="00C22A96"/>
    <w:rsid w:val="00C4056E"/>
    <w:rsid w:val="00C41A21"/>
    <w:rsid w:val="00C80836"/>
    <w:rsid w:val="00CA755E"/>
    <w:rsid w:val="00CB58A2"/>
    <w:rsid w:val="00CC3AC9"/>
    <w:rsid w:val="00CD6847"/>
    <w:rsid w:val="00CD6C20"/>
    <w:rsid w:val="00CE0D13"/>
    <w:rsid w:val="00D148F5"/>
    <w:rsid w:val="00D916E1"/>
    <w:rsid w:val="00DA5756"/>
    <w:rsid w:val="00DB0006"/>
    <w:rsid w:val="00DF2B8F"/>
    <w:rsid w:val="00DF2E3A"/>
    <w:rsid w:val="00E02C31"/>
    <w:rsid w:val="00E13D0A"/>
    <w:rsid w:val="00E2461C"/>
    <w:rsid w:val="00E46F83"/>
    <w:rsid w:val="00E64CFD"/>
    <w:rsid w:val="00E924D2"/>
    <w:rsid w:val="00EB6484"/>
    <w:rsid w:val="00F0521C"/>
    <w:rsid w:val="00F13B56"/>
    <w:rsid w:val="00F603F1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0D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A52C7"/>
    <w:pPr>
      <w:keepNext/>
      <w:spacing w:after="0" w:line="240" w:lineRule="auto"/>
      <w:outlineLvl w:val="1"/>
    </w:pPr>
    <w:rPr>
      <w:rFonts w:ascii="Times" w:eastAsia="Times" w:hAnsi="Times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A52C7"/>
    <w:pPr>
      <w:keepNext/>
      <w:spacing w:after="0" w:line="240" w:lineRule="auto"/>
      <w:jc w:val="center"/>
      <w:outlineLvl w:val="2"/>
    </w:pPr>
    <w:rPr>
      <w:rFonts w:ascii="Arial" w:eastAsia="Times" w:hAnsi="Arial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7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52B"/>
  </w:style>
  <w:style w:type="paragraph" w:styleId="Pidipagina">
    <w:name w:val="footer"/>
    <w:basedOn w:val="Normale"/>
    <w:link w:val="PidipaginaCarattere"/>
    <w:uiPriority w:val="99"/>
    <w:unhideWhenUsed/>
    <w:rsid w:val="00047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5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52B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unhideWhenUsed/>
    <w:rsid w:val="002269A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269A4"/>
    <w:rPr>
      <w:rFonts w:ascii="Times New Roman" w:eastAsia="Times New Roman" w:hAnsi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269A4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7A52C7"/>
    <w:rPr>
      <w:rFonts w:ascii="Times" w:eastAsia="Times" w:hAnsi="Times"/>
      <w:sz w:val="32"/>
    </w:rPr>
  </w:style>
  <w:style w:type="character" w:customStyle="1" w:styleId="Titolo3Carattere">
    <w:name w:val="Titolo 3 Carattere"/>
    <w:basedOn w:val="Carpredefinitoparagrafo"/>
    <w:link w:val="Titolo3"/>
    <w:rsid w:val="007A52C7"/>
    <w:rPr>
      <w:rFonts w:ascii="Arial" w:eastAsia="Times" w:hAnsi="Arial"/>
      <w:b/>
      <w:sz w:val="4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7581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75813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758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885A23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885A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5A23"/>
    <w:rPr>
      <w:rFonts w:ascii="Consolas" w:hAnsi="Consolas"/>
      <w:sz w:val="21"/>
      <w:szCs w:val="21"/>
      <w:lang w:eastAsia="en-US"/>
    </w:rPr>
  </w:style>
  <w:style w:type="paragraph" w:customStyle="1" w:styleId="CVNormal">
    <w:name w:val="CV Normal"/>
    <w:basedOn w:val="Normale"/>
    <w:rsid w:val="00885A23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0D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e">
    <w:name w:val="date"/>
    <w:basedOn w:val="Carpredefinitoparagrafo"/>
    <w:rsid w:val="00CE0D13"/>
  </w:style>
  <w:style w:type="character" w:customStyle="1" w:styleId="ns-counter">
    <w:name w:val="ns-counter"/>
    <w:basedOn w:val="Carpredefinitoparagrafo"/>
    <w:rsid w:val="00CE0D13"/>
  </w:style>
  <w:style w:type="character" w:customStyle="1" w:styleId="ns-counter-label">
    <w:name w:val="ns-counter-label"/>
    <w:basedOn w:val="Carpredefinitoparagrafo"/>
    <w:rsid w:val="00CE0D13"/>
  </w:style>
  <w:style w:type="paragraph" w:customStyle="1" w:styleId="thecontentimg">
    <w:name w:val="the_content_img"/>
    <w:basedOn w:val="Normale"/>
    <w:rsid w:val="00CE0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idebox-title-sec">
    <w:name w:val="sidebox-title-sec"/>
    <w:basedOn w:val="Carpredefinitoparagrafo"/>
    <w:rsid w:val="00CE0D13"/>
  </w:style>
  <w:style w:type="character" w:styleId="Enfasicorsivo">
    <w:name w:val="Emphasis"/>
    <w:basedOn w:val="Carpredefinitoparagrafo"/>
    <w:uiPriority w:val="20"/>
    <w:qFormat/>
    <w:rsid w:val="00CE0D13"/>
    <w:rPr>
      <w:i/>
      <w:iCs/>
    </w:rPr>
  </w:style>
  <w:style w:type="paragraph" w:customStyle="1" w:styleId="Posizione">
    <w:name w:val="Posizione"/>
    <w:next w:val="Normale"/>
    <w:rsid w:val="006A1ACF"/>
    <w:pPr>
      <w:spacing w:before="40" w:after="40" w:line="220" w:lineRule="atLeast"/>
    </w:pPr>
    <w:rPr>
      <w:rFonts w:ascii="Garamond" w:eastAsia="Times New Roman" w:hAnsi="Garamond"/>
      <w:i/>
      <w:spacing w:val="5"/>
      <w:sz w:val="23"/>
      <w:lang w:eastAsia="en-US"/>
    </w:rPr>
  </w:style>
  <w:style w:type="paragraph" w:customStyle="1" w:styleId="Nomesociet">
    <w:name w:val="Nome società"/>
    <w:basedOn w:val="Normale"/>
    <w:next w:val="Posizione"/>
    <w:rsid w:val="006A1ACF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/>
      <w:szCs w:val="20"/>
    </w:rPr>
  </w:style>
  <w:style w:type="paragraph" w:customStyle="1" w:styleId="Aeeaoaeaa1">
    <w:name w:val="A?eeaoae?aa 1"/>
    <w:basedOn w:val="Normale"/>
    <w:next w:val="Normale"/>
    <w:rsid w:val="006A1AC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en-US" w:eastAsia="ko-K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FCA"/>
    <w:rPr>
      <w:color w:val="800080"/>
      <w:u w:val="single"/>
    </w:rPr>
  </w:style>
  <w:style w:type="character" w:customStyle="1" w:styleId="apple-style-span">
    <w:name w:val="apple-style-span"/>
    <w:basedOn w:val="Carpredefinitoparagrafo"/>
    <w:rsid w:val="00CB58A2"/>
  </w:style>
  <w:style w:type="character" w:styleId="CitazioneHTML">
    <w:name w:val="HTML Cite"/>
    <w:basedOn w:val="Carpredefinitoparagrafo"/>
    <w:uiPriority w:val="99"/>
    <w:semiHidden/>
    <w:unhideWhenUsed/>
    <w:rsid w:val="00CB58A2"/>
    <w:rPr>
      <w:i/>
      <w:iCs/>
    </w:rPr>
  </w:style>
  <w:style w:type="paragraph" w:customStyle="1" w:styleId="Pa0">
    <w:name w:val="Pa0"/>
    <w:basedOn w:val="Normale"/>
    <w:next w:val="Normale"/>
    <w:uiPriority w:val="99"/>
    <w:rsid w:val="006759F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it-IT"/>
    </w:rPr>
  </w:style>
  <w:style w:type="paragraph" w:customStyle="1" w:styleId="Pa1">
    <w:name w:val="Pa1"/>
    <w:basedOn w:val="Normale"/>
    <w:next w:val="Normale"/>
    <w:uiPriority w:val="99"/>
    <w:rsid w:val="006759F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8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it/reader/" TargetMode="External"/><Relationship Id="rId13" Type="http://schemas.openxmlformats.org/officeDocument/2006/relationships/hyperlink" Target="http://www.project-communication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ple.com/quicktime/downloa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wnload.cnet.com/GOM-Media-Player/3000-13632_4-10551786.html?part=dl-GOMMediaP&amp;subj=dl&amp;tag=butt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icrosoft.com/windows/windowsmedia/it/mp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.adobe.com/it/shockwave/" TargetMode="External"/><Relationship Id="rId14" Type="http://schemas.openxmlformats.org/officeDocument/2006/relationships/hyperlink" Target="mailto:ecm@projcom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6FFB-0685-4F90-9318-4BD9BEC1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6525</CharactersWithSpaces>
  <SharedDoc>false</SharedDoc>
  <HLinks>
    <vt:vector size="42" baseType="variant">
      <vt:variant>
        <vt:i4>1179696</vt:i4>
      </vt:variant>
      <vt:variant>
        <vt:i4>18</vt:i4>
      </vt:variant>
      <vt:variant>
        <vt:i4>0</vt:i4>
      </vt:variant>
      <vt:variant>
        <vt:i4>5</vt:i4>
      </vt:variant>
      <vt:variant>
        <vt:lpwstr>mailto:ecm@projcom.it</vt:lpwstr>
      </vt:variant>
      <vt:variant>
        <vt:lpwstr/>
      </vt:variant>
      <vt:variant>
        <vt:i4>1507400</vt:i4>
      </vt:variant>
      <vt:variant>
        <vt:i4>15</vt:i4>
      </vt:variant>
      <vt:variant>
        <vt:i4>0</vt:i4>
      </vt:variant>
      <vt:variant>
        <vt:i4>5</vt:i4>
      </vt:variant>
      <vt:variant>
        <vt:lpwstr>http://www.project-communication.it/</vt:lpwstr>
      </vt:variant>
      <vt:variant>
        <vt:lpwstr/>
      </vt:variant>
      <vt:variant>
        <vt:i4>2031624</vt:i4>
      </vt:variant>
      <vt:variant>
        <vt:i4>12</vt:i4>
      </vt:variant>
      <vt:variant>
        <vt:i4>0</vt:i4>
      </vt:variant>
      <vt:variant>
        <vt:i4>5</vt:i4>
      </vt:variant>
      <vt:variant>
        <vt:lpwstr>http://www.apple.com/quicktime/download/</vt:lpwstr>
      </vt:variant>
      <vt:variant>
        <vt:lpwstr/>
      </vt:variant>
      <vt:variant>
        <vt:i4>196720</vt:i4>
      </vt:variant>
      <vt:variant>
        <vt:i4>9</vt:i4>
      </vt:variant>
      <vt:variant>
        <vt:i4>0</vt:i4>
      </vt:variant>
      <vt:variant>
        <vt:i4>5</vt:i4>
      </vt:variant>
      <vt:variant>
        <vt:lpwstr>http://download.cnet.com/GOM-Media-Player/3000-13632_4-10551786.html?part=dl-GOMMediaP&amp;subj=dl&amp;tag=button</vt:lpwstr>
      </vt:variant>
      <vt:variant>
        <vt:lpwstr/>
      </vt:variant>
      <vt:variant>
        <vt:i4>8061041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http://www.microsoft.com/windows/windowsmedia/it/mp10/</vt:lpwstr>
      </vt:variant>
      <vt:variant>
        <vt:lpwstr/>
      </vt:variant>
      <vt:variant>
        <vt:i4>4063277</vt:i4>
      </vt:variant>
      <vt:variant>
        <vt:i4>3</vt:i4>
      </vt:variant>
      <vt:variant>
        <vt:i4>0</vt:i4>
      </vt:variant>
      <vt:variant>
        <vt:i4>5</vt:i4>
      </vt:variant>
      <vt:variant>
        <vt:lpwstr>http://get.adobe.com/it/shockwave/</vt:lpwstr>
      </vt:variant>
      <vt:variant>
        <vt:lpwstr/>
      </vt:variant>
      <vt:variant>
        <vt:i4>6815784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http://get.adobe.com/it/reader/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Patrizia</cp:lastModifiedBy>
  <cp:revision>5</cp:revision>
  <cp:lastPrinted>2016-07-20T13:20:00Z</cp:lastPrinted>
  <dcterms:created xsi:type="dcterms:W3CDTF">2016-05-16T10:27:00Z</dcterms:created>
  <dcterms:modified xsi:type="dcterms:W3CDTF">2016-07-20T13:57:00Z</dcterms:modified>
</cp:coreProperties>
</file>